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629094" w14:textId="67ABB2E3" w:rsidR="0012745F" w:rsidRDefault="0012745F" w:rsidP="0012745F">
      <w:pPr>
        <w:pStyle w:val="BodyText"/>
        <w:jc w:val="center"/>
        <w:rPr>
          <w:rFonts w:ascii="Times New Roman"/>
          <w:b w:val="0"/>
          <w:sz w:val="20"/>
        </w:rPr>
      </w:pPr>
      <w:r>
        <w:rPr>
          <w:noProof/>
          <w:lang w:val="en-GB" w:eastAsia="en-GB"/>
        </w:rPr>
        <w:drawing>
          <wp:anchor distT="0" distB="0" distL="114300" distR="114300" simplePos="0" relativeHeight="251660288" behindDoc="1" locked="0" layoutInCell="1" allowOverlap="1" wp14:anchorId="711314D0" wp14:editId="40FAAA3F">
            <wp:simplePos x="0" y="0"/>
            <wp:positionH relativeFrom="margin">
              <wp:align>center</wp:align>
            </wp:positionH>
            <wp:positionV relativeFrom="paragraph">
              <wp:posOffset>10160</wp:posOffset>
            </wp:positionV>
            <wp:extent cx="1209675" cy="1038225"/>
            <wp:effectExtent l="0" t="0" r="9525" b="9525"/>
            <wp:wrapTight wrapText="bothSides">
              <wp:wrapPolygon edited="0">
                <wp:start x="2381" y="0"/>
                <wp:lineTo x="0" y="0"/>
                <wp:lineTo x="0" y="13475"/>
                <wp:lineTo x="2721" y="19024"/>
                <wp:lineTo x="6463" y="21402"/>
                <wp:lineTo x="6803" y="21402"/>
                <wp:lineTo x="14627" y="21402"/>
                <wp:lineTo x="14967" y="21402"/>
                <wp:lineTo x="18709" y="19024"/>
                <wp:lineTo x="21430" y="13475"/>
                <wp:lineTo x="21430" y="0"/>
                <wp:lineTo x="19049" y="0"/>
                <wp:lineTo x="2381"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09675" cy="10382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0" distR="0" simplePos="0" relativeHeight="251659264" behindDoc="1" locked="0" layoutInCell="1" allowOverlap="1" wp14:anchorId="30C80684" wp14:editId="6828234F">
            <wp:simplePos x="0" y="0"/>
            <wp:positionH relativeFrom="page">
              <wp:posOffset>5669280</wp:posOffset>
            </wp:positionH>
            <wp:positionV relativeFrom="paragraph">
              <wp:posOffset>0</wp:posOffset>
            </wp:positionV>
            <wp:extent cx="501892" cy="651941"/>
            <wp:effectExtent l="0" t="0" r="0" b="0"/>
            <wp:wrapTight wrapText="bothSides">
              <wp:wrapPolygon edited="0">
                <wp:start x="0" y="0"/>
                <wp:lineTo x="0" y="20842"/>
                <wp:lineTo x="20506" y="20842"/>
                <wp:lineTo x="20506" y="0"/>
                <wp:lineTo x="0" y="0"/>
              </wp:wrapPolygon>
            </wp:wrapTight>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501892" cy="651941"/>
                    </a:xfrm>
                    <a:prstGeom prst="rect">
                      <a:avLst/>
                    </a:prstGeom>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661312" behindDoc="1" locked="0" layoutInCell="1" allowOverlap="1" wp14:anchorId="06511AA6" wp14:editId="47F1F42B">
            <wp:simplePos x="0" y="0"/>
            <wp:positionH relativeFrom="column">
              <wp:posOffset>487680</wp:posOffset>
            </wp:positionH>
            <wp:positionV relativeFrom="paragraph">
              <wp:posOffset>0</wp:posOffset>
            </wp:positionV>
            <wp:extent cx="695325" cy="857250"/>
            <wp:effectExtent l="0" t="0" r="9525" b="0"/>
            <wp:wrapTight wrapText="bothSides">
              <wp:wrapPolygon edited="0">
                <wp:start x="9468" y="0"/>
                <wp:lineTo x="1184" y="960"/>
                <wp:lineTo x="0" y="1920"/>
                <wp:lineTo x="0" y="21120"/>
                <wp:lineTo x="11836" y="21120"/>
                <wp:lineTo x="12427" y="21120"/>
                <wp:lineTo x="20121" y="15840"/>
                <wp:lineTo x="21304" y="9120"/>
                <wp:lineTo x="21304" y="1920"/>
                <wp:lineTo x="20121" y="960"/>
                <wp:lineTo x="12427" y="0"/>
                <wp:lineTo x="9468" y="0"/>
              </wp:wrapPolygon>
            </wp:wrapTight>
            <wp:docPr id="4" name="Picture 4"/>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a:extLst>
                        <a:ext uri="{28A0092B-C50C-407E-A947-70E740481C1C}">
                          <a14:useLocalDpi xmlns:a14="http://schemas.microsoft.com/office/drawing/2010/main" val="0"/>
                        </a:ext>
                      </a:extLst>
                    </a:blip>
                    <a:stretch>
                      <a:fillRect/>
                    </a:stretch>
                  </pic:blipFill>
                  <pic:spPr>
                    <a:xfrm>
                      <a:off x="0" y="0"/>
                      <a:ext cx="695325" cy="857250"/>
                    </a:xfrm>
                    <a:prstGeom prst="rect">
                      <a:avLst/>
                    </a:prstGeom>
                  </pic:spPr>
                </pic:pic>
              </a:graphicData>
            </a:graphic>
            <wp14:sizeRelH relativeFrom="page">
              <wp14:pctWidth>0</wp14:pctWidth>
            </wp14:sizeRelH>
            <wp14:sizeRelV relativeFrom="page">
              <wp14:pctHeight>0</wp14:pctHeight>
            </wp14:sizeRelV>
          </wp:anchor>
        </w:drawing>
      </w:r>
    </w:p>
    <w:p w14:paraId="6F515B3C" w14:textId="77777777" w:rsidR="0012745F" w:rsidRDefault="0012745F" w:rsidP="0012745F">
      <w:pPr>
        <w:pStyle w:val="BodyText"/>
        <w:jc w:val="center"/>
        <w:rPr>
          <w:rFonts w:ascii="Times New Roman"/>
          <w:b w:val="0"/>
          <w:sz w:val="25"/>
        </w:rPr>
      </w:pPr>
    </w:p>
    <w:p w14:paraId="125A6457" w14:textId="4F04011E" w:rsidR="0012745F" w:rsidRDefault="0012745F" w:rsidP="0012745F">
      <w:pPr>
        <w:pStyle w:val="BodyText"/>
        <w:spacing w:before="89" w:line="405" w:lineRule="auto"/>
        <w:ind w:left="2315" w:right="1745" w:hanging="862"/>
        <w:jc w:val="center"/>
      </w:pPr>
    </w:p>
    <w:p w14:paraId="40C5E111" w14:textId="6B620F6C" w:rsidR="00641114" w:rsidRDefault="00641114"/>
    <w:p w14:paraId="2BF68897" w14:textId="5DE05E3C" w:rsidR="0012745F" w:rsidRDefault="0012745F"/>
    <w:p w14:paraId="14CA5572" w14:textId="77777777" w:rsidR="00C356B2" w:rsidRDefault="00C356B2" w:rsidP="0012745F">
      <w:pPr>
        <w:jc w:val="center"/>
        <w:rPr>
          <w:b/>
          <w:bCs/>
          <w:sz w:val="36"/>
          <w:szCs w:val="36"/>
        </w:rPr>
      </w:pPr>
    </w:p>
    <w:p w14:paraId="7E9669C6" w14:textId="77777777" w:rsidR="00C356B2" w:rsidRDefault="00C356B2" w:rsidP="0012745F">
      <w:pPr>
        <w:jc w:val="center"/>
        <w:rPr>
          <w:b/>
          <w:bCs/>
          <w:sz w:val="36"/>
          <w:szCs w:val="36"/>
        </w:rPr>
      </w:pPr>
    </w:p>
    <w:p w14:paraId="3C00A547" w14:textId="313CA518" w:rsidR="0012745F" w:rsidRDefault="0012745F" w:rsidP="0012745F">
      <w:pPr>
        <w:jc w:val="center"/>
        <w:rPr>
          <w:b/>
          <w:bCs/>
          <w:sz w:val="36"/>
          <w:szCs w:val="36"/>
        </w:rPr>
      </w:pPr>
      <w:r w:rsidRPr="0012745F">
        <w:rPr>
          <w:b/>
          <w:bCs/>
          <w:sz w:val="36"/>
          <w:szCs w:val="36"/>
        </w:rPr>
        <w:t xml:space="preserve">Special Educational Needs Information Report </w:t>
      </w:r>
    </w:p>
    <w:p w14:paraId="038C1AB6" w14:textId="7FD16C88" w:rsidR="0012745F" w:rsidRDefault="0012745F" w:rsidP="0012745F">
      <w:pPr>
        <w:jc w:val="center"/>
        <w:rPr>
          <w:b/>
          <w:bCs/>
          <w:sz w:val="36"/>
          <w:szCs w:val="36"/>
        </w:rPr>
      </w:pPr>
      <w:r w:rsidRPr="0012745F">
        <w:rPr>
          <w:b/>
          <w:bCs/>
          <w:sz w:val="36"/>
          <w:szCs w:val="36"/>
        </w:rPr>
        <w:t>Western Road Community Primary School</w:t>
      </w:r>
    </w:p>
    <w:p w14:paraId="203D9226" w14:textId="1AB8B66C" w:rsidR="0012745F" w:rsidRDefault="0012745F" w:rsidP="0012745F">
      <w:pPr>
        <w:jc w:val="center"/>
        <w:rPr>
          <w:b/>
          <w:bCs/>
          <w:sz w:val="36"/>
          <w:szCs w:val="36"/>
        </w:rPr>
      </w:pPr>
      <w:r>
        <w:rPr>
          <w:b/>
          <w:bCs/>
          <w:sz w:val="36"/>
          <w:szCs w:val="36"/>
        </w:rPr>
        <w:t>2023-2024</w:t>
      </w:r>
    </w:p>
    <w:p w14:paraId="3B3B11DF" w14:textId="64295A2C" w:rsidR="00C356B2" w:rsidRDefault="00C356B2" w:rsidP="0012745F">
      <w:pPr>
        <w:jc w:val="center"/>
        <w:rPr>
          <w:b/>
          <w:bCs/>
          <w:sz w:val="36"/>
          <w:szCs w:val="36"/>
        </w:rPr>
      </w:pPr>
    </w:p>
    <w:p w14:paraId="217532BC" w14:textId="28282D97" w:rsidR="00C356B2" w:rsidRDefault="00C356B2" w:rsidP="0012745F">
      <w:pPr>
        <w:jc w:val="center"/>
        <w:rPr>
          <w:b/>
          <w:bCs/>
          <w:sz w:val="36"/>
          <w:szCs w:val="36"/>
        </w:rPr>
      </w:pPr>
    </w:p>
    <w:p w14:paraId="2869C4C9" w14:textId="7CAF1F12" w:rsidR="00C356B2" w:rsidRDefault="00C356B2" w:rsidP="0012745F">
      <w:pPr>
        <w:jc w:val="center"/>
        <w:rPr>
          <w:b/>
          <w:bCs/>
          <w:sz w:val="36"/>
          <w:szCs w:val="36"/>
        </w:rPr>
      </w:pPr>
    </w:p>
    <w:p w14:paraId="6547DD63" w14:textId="28239AF4" w:rsidR="00C356B2" w:rsidRDefault="00C356B2" w:rsidP="0012745F">
      <w:pPr>
        <w:jc w:val="center"/>
        <w:rPr>
          <w:b/>
          <w:bCs/>
          <w:sz w:val="36"/>
          <w:szCs w:val="36"/>
        </w:rPr>
      </w:pPr>
      <w:r w:rsidRPr="00C356B2">
        <w:rPr>
          <w:b/>
          <w:bCs/>
          <w:sz w:val="36"/>
          <w:szCs w:val="36"/>
        </w:rPr>
        <w:drawing>
          <wp:inline distT="0" distB="0" distL="0" distR="0" wp14:anchorId="1485233A" wp14:editId="23466E54">
            <wp:extent cx="2659380" cy="1996227"/>
            <wp:effectExtent l="0" t="0" r="762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62073" cy="1998248"/>
                    </a:xfrm>
                    <a:prstGeom prst="rect">
                      <a:avLst/>
                    </a:prstGeom>
                  </pic:spPr>
                </pic:pic>
              </a:graphicData>
            </a:graphic>
          </wp:inline>
        </w:drawing>
      </w:r>
      <w:r>
        <w:rPr>
          <w:b/>
          <w:bCs/>
          <w:sz w:val="36"/>
          <w:szCs w:val="36"/>
        </w:rPr>
        <w:t xml:space="preserve">  </w:t>
      </w:r>
      <w:r w:rsidRPr="00C356B2">
        <w:rPr>
          <w:b/>
          <w:bCs/>
          <w:sz w:val="36"/>
          <w:szCs w:val="36"/>
        </w:rPr>
        <w:drawing>
          <wp:inline distT="0" distB="0" distL="0" distR="0" wp14:anchorId="78FC5CC7" wp14:editId="182EC191">
            <wp:extent cx="2697480" cy="1991984"/>
            <wp:effectExtent l="0" t="0" r="762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02442" cy="1995648"/>
                    </a:xfrm>
                    <a:prstGeom prst="rect">
                      <a:avLst/>
                    </a:prstGeom>
                  </pic:spPr>
                </pic:pic>
              </a:graphicData>
            </a:graphic>
          </wp:inline>
        </w:drawing>
      </w:r>
    </w:p>
    <w:p w14:paraId="5514BFE9" w14:textId="6B64CBE2" w:rsidR="0012745F" w:rsidRDefault="0012745F" w:rsidP="0012745F">
      <w:pPr>
        <w:jc w:val="center"/>
        <w:rPr>
          <w:b/>
          <w:bCs/>
          <w:sz w:val="36"/>
          <w:szCs w:val="36"/>
        </w:rPr>
      </w:pPr>
    </w:p>
    <w:p w14:paraId="14EEA027" w14:textId="649F8FB8" w:rsidR="00C356B2" w:rsidRDefault="00C356B2" w:rsidP="0012745F">
      <w:pPr>
        <w:jc w:val="center"/>
        <w:rPr>
          <w:b/>
          <w:bCs/>
          <w:sz w:val="36"/>
          <w:szCs w:val="36"/>
        </w:rPr>
      </w:pPr>
    </w:p>
    <w:p w14:paraId="5859659A" w14:textId="789BA407" w:rsidR="00C356B2" w:rsidRDefault="00C356B2" w:rsidP="0012745F">
      <w:pPr>
        <w:jc w:val="center"/>
        <w:rPr>
          <w:b/>
          <w:bCs/>
          <w:sz w:val="36"/>
          <w:szCs w:val="36"/>
        </w:rPr>
      </w:pPr>
    </w:p>
    <w:p w14:paraId="05F08DA4" w14:textId="78769209" w:rsidR="00C356B2" w:rsidRDefault="00C356B2" w:rsidP="0012745F">
      <w:pPr>
        <w:jc w:val="center"/>
        <w:rPr>
          <w:b/>
          <w:bCs/>
          <w:sz w:val="36"/>
          <w:szCs w:val="36"/>
        </w:rPr>
      </w:pPr>
    </w:p>
    <w:p w14:paraId="77CD4BB7" w14:textId="413DD8E4" w:rsidR="00C356B2" w:rsidRDefault="00C356B2" w:rsidP="0012745F">
      <w:pPr>
        <w:jc w:val="center"/>
        <w:rPr>
          <w:b/>
          <w:bCs/>
          <w:sz w:val="36"/>
          <w:szCs w:val="36"/>
        </w:rPr>
      </w:pPr>
    </w:p>
    <w:p w14:paraId="7CB6849B" w14:textId="77777777" w:rsidR="00C356B2" w:rsidRDefault="00C356B2" w:rsidP="0012745F">
      <w:pPr>
        <w:jc w:val="center"/>
        <w:rPr>
          <w:b/>
          <w:bCs/>
          <w:sz w:val="36"/>
          <w:szCs w:val="36"/>
        </w:rPr>
      </w:pPr>
    </w:p>
    <w:p w14:paraId="3237ADB6" w14:textId="25DD40EE" w:rsidR="0012745F" w:rsidRPr="00C356B2" w:rsidRDefault="0012745F" w:rsidP="00C356B2">
      <w:pPr>
        <w:spacing w:line="240" w:lineRule="auto"/>
        <w:rPr>
          <w:rFonts w:cstheme="minorHAnsi"/>
          <w:b/>
          <w:bCs/>
          <w:sz w:val="28"/>
          <w:szCs w:val="28"/>
        </w:rPr>
      </w:pPr>
      <w:r w:rsidRPr="00C356B2">
        <w:rPr>
          <w:rFonts w:cstheme="minorHAnsi"/>
          <w:b/>
          <w:bCs/>
          <w:sz w:val="28"/>
          <w:szCs w:val="28"/>
        </w:rPr>
        <w:lastRenderedPageBreak/>
        <w:t>Contents</w:t>
      </w:r>
    </w:p>
    <w:p w14:paraId="3410C054" w14:textId="01AF3681" w:rsidR="0012745F" w:rsidRPr="00C356B2" w:rsidRDefault="0012745F" w:rsidP="00C356B2">
      <w:pPr>
        <w:spacing w:line="240" w:lineRule="auto"/>
        <w:rPr>
          <w:rFonts w:cstheme="minorHAnsi"/>
          <w:b/>
          <w:bCs/>
          <w:sz w:val="28"/>
          <w:szCs w:val="28"/>
        </w:rPr>
      </w:pPr>
    </w:p>
    <w:p w14:paraId="55412AB1" w14:textId="13A6A7B6" w:rsidR="0012745F" w:rsidRPr="00C356B2" w:rsidRDefault="0012745F" w:rsidP="00C356B2">
      <w:pPr>
        <w:spacing w:line="240" w:lineRule="auto"/>
        <w:rPr>
          <w:rFonts w:cstheme="minorHAnsi"/>
          <w:sz w:val="28"/>
          <w:szCs w:val="28"/>
        </w:rPr>
      </w:pPr>
      <w:r w:rsidRPr="00C356B2">
        <w:rPr>
          <w:rFonts w:cstheme="minorHAnsi"/>
          <w:sz w:val="28"/>
          <w:szCs w:val="28"/>
        </w:rPr>
        <w:t xml:space="preserve">1. About this report </w:t>
      </w:r>
    </w:p>
    <w:p w14:paraId="03F9B953" w14:textId="6929901F" w:rsidR="0012745F" w:rsidRPr="00C356B2" w:rsidRDefault="0012745F" w:rsidP="00C356B2">
      <w:pPr>
        <w:spacing w:line="240" w:lineRule="auto"/>
        <w:rPr>
          <w:rFonts w:cstheme="minorHAnsi"/>
          <w:sz w:val="28"/>
          <w:szCs w:val="28"/>
        </w:rPr>
      </w:pPr>
      <w:r w:rsidRPr="00C356B2">
        <w:rPr>
          <w:rFonts w:cstheme="minorHAnsi"/>
          <w:sz w:val="28"/>
          <w:szCs w:val="28"/>
        </w:rPr>
        <w:t xml:space="preserve">2. </w:t>
      </w:r>
      <w:r w:rsidRPr="00C356B2">
        <w:rPr>
          <w:rFonts w:cstheme="minorHAnsi"/>
          <w:sz w:val="28"/>
          <w:szCs w:val="28"/>
        </w:rPr>
        <w:t>Who do I contact about my child’s special educational need</w:t>
      </w:r>
      <w:r w:rsidR="00E95F31" w:rsidRPr="00C356B2">
        <w:rPr>
          <w:rFonts w:cstheme="minorHAnsi"/>
          <w:sz w:val="28"/>
          <w:szCs w:val="28"/>
        </w:rPr>
        <w:t>s and disabilities</w:t>
      </w:r>
      <w:r w:rsidRPr="00C356B2">
        <w:rPr>
          <w:rFonts w:cstheme="minorHAnsi"/>
          <w:sz w:val="28"/>
          <w:szCs w:val="28"/>
        </w:rPr>
        <w:t>?</w:t>
      </w:r>
    </w:p>
    <w:p w14:paraId="1E47514A" w14:textId="2B5BA3C7" w:rsidR="0012745F" w:rsidRPr="00C356B2" w:rsidRDefault="00E95F31" w:rsidP="00C356B2">
      <w:pPr>
        <w:spacing w:line="240" w:lineRule="auto"/>
        <w:rPr>
          <w:rFonts w:cstheme="minorHAnsi"/>
          <w:sz w:val="28"/>
          <w:szCs w:val="28"/>
        </w:rPr>
      </w:pPr>
      <w:r w:rsidRPr="00C356B2">
        <w:rPr>
          <w:rFonts w:cstheme="minorHAnsi"/>
          <w:sz w:val="28"/>
          <w:szCs w:val="28"/>
        </w:rPr>
        <w:t>3</w:t>
      </w:r>
      <w:r w:rsidR="0012745F" w:rsidRPr="00C356B2">
        <w:rPr>
          <w:rFonts w:cstheme="minorHAnsi"/>
          <w:sz w:val="28"/>
          <w:szCs w:val="28"/>
        </w:rPr>
        <w:t>. Who supports children with SEND</w:t>
      </w:r>
      <w:r w:rsidRPr="00C356B2">
        <w:rPr>
          <w:rFonts w:cstheme="minorHAnsi"/>
          <w:sz w:val="28"/>
          <w:szCs w:val="28"/>
        </w:rPr>
        <w:t>?</w:t>
      </w:r>
    </w:p>
    <w:p w14:paraId="310636D6" w14:textId="2BBB890B" w:rsidR="0012745F" w:rsidRPr="00C356B2" w:rsidRDefault="00E95F31" w:rsidP="00C356B2">
      <w:pPr>
        <w:spacing w:line="240" w:lineRule="auto"/>
        <w:rPr>
          <w:rFonts w:cstheme="minorHAnsi"/>
          <w:sz w:val="28"/>
          <w:szCs w:val="28"/>
        </w:rPr>
      </w:pPr>
      <w:r w:rsidRPr="00C356B2">
        <w:rPr>
          <w:rFonts w:cstheme="minorHAnsi"/>
          <w:sz w:val="28"/>
          <w:szCs w:val="28"/>
        </w:rPr>
        <w:t>4</w:t>
      </w:r>
      <w:r w:rsidR="0012745F" w:rsidRPr="00C356B2">
        <w:rPr>
          <w:rFonts w:cstheme="minorHAnsi"/>
          <w:sz w:val="28"/>
          <w:szCs w:val="28"/>
        </w:rPr>
        <w:t xml:space="preserve">. Which children does the </w:t>
      </w:r>
      <w:r w:rsidRPr="00C356B2">
        <w:rPr>
          <w:rFonts w:cstheme="minorHAnsi"/>
          <w:sz w:val="28"/>
          <w:szCs w:val="28"/>
        </w:rPr>
        <w:t>school</w:t>
      </w:r>
      <w:r w:rsidR="0012745F" w:rsidRPr="00C356B2">
        <w:rPr>
          <w:rFonts w:cstheme="minorHAnsi"/>
          <w:sz w:val="28"/>
          <w:szCs w:val="28"/>
        </w:rPr>
        <w:t xml:space="preserve"> provide for?</w:t>
      </w:r>
    </w:p>
    <w:p w14:paraId="567276FF" w14:textId="5FFDDF93" w:rsidR="0012745F" w:rsidRPr="00C356B2" w:rsidRDefault="00095670" w:rsidP="00C356B2">
      <w:pPr>
        <w:spacing w:line="240" w:lineRule="auto"/>
        <w:rPr>
          <w:rFonts w:cstheme="minorHAnsi"/>
          <w:sz w:val="28"/>
          <w:szCs w:val="28"/>
        </w:rPr>
      </w:pPr>
      <w:r w:rsidRPr="00C356B2">
        <w:rPr>
          <w:rFonts w:cstheme="minorHAnsi"/>
          <w:sz w:val="28"/>
          <w:szCs w:val="28"/>
        </w:rPr>
        <w:t>5</w:t>
      </w:r>
      <w:r w:rsidR="0012745F" w:rsidRPr="00C356B2">
        <w:rPr>
          <w:rFonts w:cstheme="minorHAnsi"/>
          <w:sz w:val="28"/>
          <w:szCs w:val="28"/>
        </w:rPr>
        <w:t>. How do we meet the needs of our learners, including those with SEND?</w:t>
      </w:r>
    </w:p>
    <w:p w14:paraId="004C0AE1" w14:textId="5778F918" w:rsidR="0012745F" w:rsidRPr="00C356B2" w:rsidRDefault="00961E08" w:rsidP="00C356B2">
      <w:pPr>
        <w:spacing w:line="240" w:lineRule="auto"/>
        <w:rPr>
          <w:rFonts w:cstheme="minorHAnsi"/>
          <w:sz w:val="28"/>
          <w:szCs w:val="28"/>
        </w:rPr>
      </w:pPr>
      <w:r w:rsidRPr="00C356B2">
        <w:rPr>
          <w:rFonts w:cstheme="minorHAnsi"/>
          <w:sz w:val="28"/>
          <w:szCs w:val="28"/>
        </w:rPr>
        <w:t>6</w:t>
      </w:r>
      <w:r w:rsidR="0012745F" w:rsidRPr="00C356B2">
        <w:rPr>
          <w:rFonts w:cstheme="minorHAnsi"/>
          <w:sz w:val="28"/>
          <w:szCs w:val="28"/>
        </w:rPr>
        <w:t>. How do</w:t>
      </w:r>
      <w:r w:rsidRPr="00C356B2">
        <w:rPr>
          <w:rFonts w:cstheme="minorHAnsi"/>
          <w:sz w:val="28"/>
          <w:szCs w:val="28"/>
        </w:rPr>
        <w:t xml:space="preserve"> we</w:t>
      </w:r>
      <w:r w:rsidR="0012745F" w:rsidRPr="00C356B2">
        <w:rPr>
          <w:rFonts w:cstheme="minorHAnsi"/>
          <w:sz w:val="28"/>
          <w:szCs w:val="28"/>
        </w:rPr>
        <w:t xml:space="preserve"> identify children’s special educational needs?</w:t>
      </w:r>
    </w:p>
    <w:p w14:paraId="0049FEFB" w14:textId="3D8AAE4D" w:rsidR="0012745F" w:rsidRPr="00C356B2" w:rsidRDefault="0039193E" w:rsidP="00C356B2">
      <w:pPr>
        <w:spacing w:line="240" w:lineRule="auto"/>
        <w:rPr>
          <w:rFonts w:cstheme="minorHAnsi"/>
          <w:sz w:val="28"/>
          <w:szCs w:val="28"/>
        </w:rPr>
      </w:pPr>
      <w:r w:rsidRPr="00C356B2">
        <w:rPr>
          <w:rFonts w:cstheme="minorHAnsi"/>
          <w:sz w:val="28"/>
          <w:szCs w:val="28"/>
        </w:rPr>
        <w:t>7</w:t>
      </w:r>
      <w:r w:rsidR="0012745F" w:rsidRPr="00C356B2">
        <w:rPr>
          <w:rFonts w:cstheme="minorHAnsi"/>
          <w:sz w:val="28"/>
          <w:szCs w:val="28"/>
        </w:rPr>
        <w:t>. How do we teach and support children with SEND?</w:t>
      </w:r>
    </w:p>
    <w:p w14:paraId="31C7A13A" w14:textId="2FAFAA98" w:rsidR="0012745F" w:rsidRPr="00C356B2" w:rsidRDefault="0039193E" w:rsidP="00C356B2">
      <w:pPr>
        <w:spacing w:line="240" w:lineRule="auto"/>
        <w:rPr>
          <w:rFonts w:cstheme="minorHAnsi"/>
          <w:sz w:val="28"/>
          <w:szCs w:val="28"/>
        </w:rPr>
      </w:pPr>
      <w:r w:rsidRPr="00C356B2">
        <w:rPr>
          <w:rFonts w:cstheme="minorHAnsi"/>
          <w:sz w:val="28"/>
          <w:szCs w:val="28"/>
        </w:rPr>
        <w:t>8</w:t>
      </w:r>
      <w:r w:rsidR="0012745F" w:rsidRPr="00C356B2">
        <w:rPr>
          <w:rFonts w:cstheme="minorHAnsi"/>
          <w:sz w:val="28"/>
          <w:szCs w:val="28"/>
        </w:rPr>
        <w:t>. How will the curriculum and learning environment be matched to the child</w:t>
      </w:r>
    </w:p>
    <w:p w14:paraId="5280FF34" w14:textId="77777777" w:rsidR="0012745F" w:rsidRPr="00C356B2" w:rsidRDefault="0012745F" w:rsidP="00C356B2">
      <w:pPr>
        <w:spacing w:line="240" w:lineRule="auto"/>
        <w:rPr>
          <w:rFonts w:cstheme="minorHAnsi"/>
          <w:sz w:val="28"/>
          <w:szCs w:val="28"/>
        </w:rPr>
      </w:pPr>
      <w:r w:rsidRPr="00C356B2">
        <w:rPr>
          <w:rFonts w:cstheme="minorHAnsi"/>
          <w:sz w:val="28"/>
          <w:szCs w:val="28"/>
        </w:rPr>
        <w:t xml:space="preserve">/ </w:t>
      </w:r>
      <w:proofErr w:type="gramStart"/>
      <w:r w:rsidRPr="00C356B2">
        <w:rPr>
          <w:rFonts w:cstheme="minorHAnsi"/>
          <w:sz w:val="28"/>
          <w:szCs w:val="28"/>
        </w:rPr>
        <w:t>young</w:t>
      </w:r>
      <w:proofErr w:type="gramEnd"/>
      <w:r w:rsidRPr="00C356B2">
        <w:rPr>
          <w:rFonts w:cstheme="minorHAnsi"/>
          <w:sz w:val="28"/>
          <w:szCs w:val="28"/>
        </w:rPr>
        <w:t xml:space="preserve"> person’s needs?</w:t>
      </w:r>
    </w:p>
    <w:p w14:paraId="3AC4F8D3" w14:textId="46A050A2" w:rsidR="00B60D3C" w:rsidRPr="00C356B2" w:rsidRDefault="00B60D3C" w:rsidP="00C356B2">
      <w:pPr>
        <w:spacing w:line="240" w:lineRule="auto"/>
        <w:rPr>
          <w:rFonts w:cstheme="minorHAnsi"/>
          <w:sz w:val="28"/>
          <w:szCs w:val="28"/>
        </w:rPr>
      </w:pPr>
      <w:bookmarkStart w:id="0" w:name="_Hlk151638751"/>
      <w:r w:rsidRPr="00C356B2">
        <w:rPr>
          <w:rFonts w:cstheme="minorHAnsi"/>
          <w:sz w:val="28"/>
          <w:szCs w:val="28"/>
        </w:rPr>
        <w:t>9</w:t>
      </w:r>
      <w:r w:rsidRPr="00C356B2">
        <w:rPr>
          <w:rFonts w:cstheme="minorHAnsi"/>
          <w:sz w:val="28"/>
          <w:szCs w:val="28"/>
        </w:rPr>
        <w:t>. How are pupils/young people with SEND included in activities with other</w:t>
      </w:r>
    </w:p>
    <w:p w14:paraId="106CD8C7" w14:textId="2AADF0C4" w:rsidR="00B60D3C" w:rsidRPr="00C356B2" w:rsidRDefault="00B60D3C" w:rsidP="00C356B2">
      <w:pPr>
        <w:spacing w:line="240" w:lineRule="auto"/>
        <w:rPr>
          <w:rFonts w:cstheme="minorHAnsi"/>
          <w:sz w:val="28"/>
          <w:szCs w:val="28"/>
        </w:rPr>
      </w:pPr>
      <w:r w:rsidRPr="00C356B2">
        <w:rPr>
          <w:rFonts w:cstheme="minorHAnsi"/>
          <w:sz w:val="28"/>
          <w:szCs w:val="28"/>
        </w:rPr>
        <w:t>children, including school trips?</w:t>
      </w:r>
    </w:p>
    <w:p w14:paraId="49D18CF2" w14:textId="303E2344" w:rsidR="0012745F" w:rsidRPr="00C356B2" w:rsidRDefault="00B60D3C" w:rsidP="00C356B2">
      <w:pPr>
        <w:spacing w:line="240" w:lineRule="auto"/>
        <w:rPr>
          <w:rFonts w:cstheme="minorHAnsi"/>
          <w:sz w:val="28"/>
          <w:szCs w:val="28"/>
        </w:rPr>
      </w:pPr>
      <w:r w:rsidRPr="00C356B2">
        <w:rPr>
          <w:rFonts w:cstheme="minorHAnsi"/>
          <w:sz w:val="28"/>
          <w:szCs w:val="28"/>
        </w:rPr>
        <w:t>10</w:t>
      </w:r>
      <w:r w:rsidR="0012745F" w:rsidRPr="00C356B2">
        <w:rPr>
          <w:rFonts w:cstheme="minorHAnsi"/>
          <w:sz w:val="28"/>
          <w:szCs w:val="28"/>
        </w:rPr>
        <w:t>. How are parents and carers involved in reviewing children’s/young people’s</w:t>
      </w:r>
      <w:r w:rsidRPr="00C356B2">
        <w:rPr>
          <w:rFonts w:cstheme="minorHAnsi"/>
          <w:sz w:val="28"/>
          <w:szCs w:val="28"/>
        </w:rPr>
        <w:t xml:space="preserve"> </w:t>
      </w:r>
      <w:r w:rsidR="0012745F" w:rsidRPr="00C356B2">
        <w:rPr>
          <w:rFonts w:cstheme="minorHAnsi"/>
          <w:sz w:val="28"/>
          <w:szCs w:val="28"/>
        </w:rPr>
        <w:t>progress and planning support?</w:t>
      </w:r>
    </w:p>
    <w:bookmarkEnd w:id="0"/>
    <w:p w14:paraId="394F542E" w14:textId="2468ECD2" w:rsidR="00B60D3C" w:rsidRPr="00C356B2" w:rsidRDefault="000F1522" w:rsidP="00C356B2">
      <w:pPr>
        <w:spacing w:line="240" w:lineRule="auto"/>
        <w:rPr>
          <w:rFonts w:cstheme="minorHAnsi"/>
          <w:sz w:val="28"/>
          <w:szCs w:val="28"/>
        </w:rPr>
      </w:pPr>
      <w:r w:rsidRPr="00C356B2">
        <w:rPr>
          <w:rFonts w:cstheme="minorHAnsi"/>
          <w:sz w:val="28"/>
          <w:szCs w:val="28"/>
        </w:rPr>
        <w:t>1</w:t>
      </w:r>
      <w:r w:rsidR="00B60D3C" w:rsidRPr="00C356B2">
        <w:rPr>
          <w:rFonts w:cstheme="minorHAnsi"/>
          <w:sz w:val="28"/>
          <w:szCs w:val="28"/>
        </w:rPr>
        <w:t>1</w:t>
      </w:r>
      <w:r w:rsidR="0012745F" w:rsidRPr="00C356B2">
        <w:rPr>
          <w:rFonts w:cstheme="minorHAnsi"/>
          <w:sz w:val="28"/>
          <w:szCs w:val="28"/>
        </w:rPr>
        <w:t xml:space="preserve">. </w:t>
      </w:r>
      <w:r w:rsidR="001C5987" w:rsidRPr="00C356B2">
        <w:rPr>
          <w:rFonts w:cstheme="minorHAnsi"/>
          <w:sz w:val="28"/>
          <w:szCs w:val="28"/>
        </w:rPr>
        <w:t>How are children involved in reviewing their progress and planning support?</w:t>
      </w:r>
    </w:p>
    <w:p w14:paraId="0718F0C4" w14:textId="2D9EC90D" w:rsidR="0012745F" w:rsidRPr="00C356B2" w:rsidRDefault="001C5987" w:rsidP="00C356B2">
      <w:pPr>
        <w:spacing w:line="240" w:lineRule="auto"/>
        <w:rPr>
          <w:rFonts w:cstheme="minorHAnsi"/>
          <w:sz w:val="28"/>
          <w:szCs w:val="28"/>
        </w:rPr>
      </w:pPr>
      <w:r w:rsidRPr="00C356B2">
        <w:rPr>
          <w:rFonts w:cstheme="minorHAnsi"/>
          <w:sz w:val="28"/>
          <w:szCs w:val="28"/>
        </w:rPr>
        <w:t>1</w:t>
      </w:r>
      <w:r w:rsidR="00B60D3C" w:rsidRPr="00C356B2">
        <w:rPr>
          <w:rFonts w:cstheme="minorHAnsi"/>
          <w:sz w:val="28"/>
          <w:szCs w:val="28"/>
        </w:rPr>
        <w:t>2</w:t>
      </w:r>
      <w:r w:rsidRPr="00C356B2">
        <w:rPr>
          <w:rFonts w:cstheme="minorHAnsi"/>
          <w:sz w:val="28"/>
          <w:szCs w:val="28"/>
        </w:rPr>
        <w:t xml:space="preserve">. </w:t>
      </w:r>
      <w:r w:rsidR="0012745F" w:rsidRPr="00C356B2">
        <w:rPr>
          <w:rFonts w:cstheme="minorHAnsi"/>
          <w:sz w:val="28"/>
          <w:szCs w:val="28"/>
        </w:rPr>
        <w:t>What training do the staff have?</w:t>
      </w:r>
    </w:p>
    <w:p w14:paraId="62D9424D" w14:textId="238B021E" w:rsidR="0012745F" w:rsidRPr="00C356B2" w:rsidRDefault="0012745F" w:rsidP="00C356B2">
      <w:pPr>
        <w:spacing w:line="240" w:lineRule="auto"/>
        <w:rPr>
          <w:rFonts w:cstheme="minorHAnsi"/>
          <w:sz w:val="28"/>
          <w:szCs w:val="28"/>
        </w:rPr>
      </w:pPr>
      <w:r w:rsidRPr="00C356B2">
        <w:rPr>
          <w:rFonts w:cstheme="minorHAnsi"/>
          <w:sz w:val="28"/>
          <w:szCs w:val="28"/>
        </w:rPr>
        <w:t>1</w:t>
      </w:r>
      <w:r w:rsidR="00B60D3C" w:rsidRPr="00C356B2">
        <w:rPr>
          <w:rFonts w:cstheme="minorHAnsi"/>
          <w:sz w:val="28"/>
          <w:szCs w:val="28"/>
        </w:rPr>
        <w:t>3</w:t>
      </w:r>
      <w:r w:rsidRPr="00C356B2">
        <w:rPr>
          <w:rFonts w:cstheme="minorHAnsi"/>
          <w:sz w:val="28"/>
          <w:szCs w:val="28"/>
        </w:rPr>
        <w:t>. How does our setting measure how well it teaches and supports children</w:t>
      </w:r>
    </w:p>
    <w:p w14:paraId="57164C09" w14:textId="54A96B90" w:rsidR="0012745F" w:rsidRPr="00C356B2" w:rsidRDefault="0012745F" w:rsidP="00C356B2">
      <w:pPr>
        <w:spacing w:line="240" w:lineRule="auto"/>
        <w:rPr>
          <w:rFonts w:cstheme="minorHAnsi"/>
          <w:sz w:val="28"/>
          <w:szCs w:val="28"/>
        </w:rPr>
      </w:pPr>
      <w:r w:rsidRPr="00C356B2">
        <w:rPr>
          <w:rFonts w:cstheme="minorHAnsi"/>
          <w:sz w:val="28"/>
          <w:szCs w:val="28"/>
        </w:rPr>
        <w:t>with SEND?</w:t>
      </w:r>
    </w:p>
    <w:p w14:paraId="0D6FE7FD" w14:textId="07982BB1" w:rsidR="0012745F" w:rsidRPr="00C356B2" w:rsidRDefault="0012745F" w:rsidP="00C356B2">
      <w:pPr>
        <w:spacing w:line="240" w:lineRule="auto"/>
        <w:rPr>
          <w:rFonts w:cstheme="minorHAnsi"/>
          <w:sz w:val="28"/>
          <w:szCs w:val="28"/>
        </w:rPr>
      </w:pPr>
      <w:r w:rsidRPr="00C356B2">
        <w:rPr>
          <w:rFonts w:cstheme="minorHAnsi"/>
          <w:sz w:val="28"/>
          <w:szCs w:val="28"/>
        </w:rPr>
        <w:t>1</w:t>
      </w:r>
      <w:r w:rsidR="00B60D3C" w:rsidRPr="00C356B2">
        <w:rPr>
          <w:rFonts w:cstheme="minorHAnsi"/>
          <w:sz w:val="28"/>
          <w:szCs w:val="28"/>
        </w:rPr>
        <w:t>4</w:t>
      </w:r>
      <w:r w:rsidRPr="00C356B2">
        <w:rPr>
          <w:rFonts w:cstheme="minorHAnsi"/>
          <w:sz w:val="28"/>
          <w:szCs w:val="28"/>
        </w:rPr>
        <w:t xml:space="preserve">. How accessible is </w:t>
      </w:r>
      <w:r w:rsidR="001C5987" w:rsidRPr="00C356B2">
        <w:rPr>
          <w:rFonts w:cstheme="minorHAnsi"/>
          <w:sz w:val="28"/>
          <w:szCs w:val="28"/>
        </w:rPr>
        <w:t>our</w:t>
      </w:r>
      <w:r w:rsidRPr="00C356B2">
        <w:rPr>
          <w:rFonts w:cstheme="minorHAnsi"/>
          <w:sz w:val="28"/>
          <w:szCs w:val="28"/>
        </w:rPr>
        <w:t xml:space="preserve"> setting and how does it arrange equipment or</w:t>
      </w:r>
    </w:p>
    <w:p w14:paraId="19238BE9" w14:textId="77777777" w:rsidR="0012745F" w:rsidRPr="00C356B2" w:rsidRDefault="0012745F" w:rsidP="00C356B2">
      <w:pPr>
        <w:spacing w:line="240" w:lineRule="auto"/>
        <w:rPr>
          <w:rFonts w:cstheme="minorHAnsi"/>
          <w:sz w:val="28"/>
          <w:szCs w:val="28"/>
        </w:rPr>
      </w:pPr>
      <w:r w:rsidRPr="00C356B2">
        <w:rPr>
          <w:rFonts w:cstheme="minorHAnsi"/>
          <w:sz w:val="28"/>
          <w:szCs w:val="28"/>
        </w:rPr>
        <w:t>facilities children need?</w:t>
      </w:r>
    </w:p>
    <w:p w14:paraId="3F07F710" w14:textId="422E2B30" w:rsidR="0012745F" w:rsidRPr="00C356B2" w:rsidRDefault="0012745F" w:rsidP="00C356B2">
      <w:pPr>
        <w:spacing w:line="240" w:lineRule="auto"/>
        <w:rPr>
          <w:rFonts w:cstheme="minorHAnsi"/>
          <w:sz w:val="28"/>
          <w:szCs w:val="28"/>
        </w:rPr>
      </w:pPr>
      <w:r w:rsidRPr="00C356B2">
        <w:rPr>
          <w:rFonts w:cstheme="minorHAnsi"/>
          <w:sz w:val="28"/>
          <w:szCs w:val="28"/>
        </w:rPr>
        <w:t>1</w:t>
      </w:r>
      <w:r w:rsidR="00B60D3C" w:rsidRPr="00C356B2">
        <w:rPr>
          <w:rFonts w:cstheme="minorHAnsi"/>
          <w:sz w:val="28"/>
          <w:szCs w:val="28"/>
        </w:rPr>
        <w:t>5</w:t>
      </w:r>
      <w:r w:rsidRPr="00C356B2">
        <w:rPr>
          <w:rFonts w:cstheme="minorHAnsi"/>
          <w:sz w:val="28"/>
          <w:szCs w:val="28"/>
        </w:rPr>
        <w:t>. What support is there for children’s/young people’s overall well-being and</w:t>
      </w:r>
    </w:p>
    <w:p w14:paraId="2F9E06DE" w14:textId="77777777" w:rsidR="0012745F" w:rsidRPr="00C356B2" w:rsidRDefault="0012745F" w:rsidP="00C356B2">
      <w:pPr>
        <w:spacing w:line="240" w:lineRule="auto"/>
        <w:rPr>
          <w:rFonts w:cstheme="minorHAnsi"/>
          <w:sz w:val="28"/>
          <w:szCs w:val="28"/>
        </w:rPr>
      </w:pPr>
      <w:r w:rsidRPr="00C356B2">
        <w:rPr>
          <w:rFonts w:cstheme="minorHAnsi"/>
          <w:sz w:val="28"/>
          <w:szCs w:val="28"/>
        </w:rPr>
        <w:t>their emotional, mental, and social development?</w:t>
      </w:r>
    </w:p>
    <w:p w14:paraId="24A6A4B4" w14:textId="77777777" w:rsidR="000162FD" w:rsidRPr="00C356B2" w:rsidRDefault="0012745F" w:rsidP="00C356B2">
      <w:pPr>
        <w:spacing w:line="240" w:lineRule="auto"/>
        <w:rPr>
          <w:rFonts w:cstheme="minorHAnsi"/>
          <w:sz w:val="28"/>
          <w:szCs w:val="28"/>
        </w:rPr>
      </w:pPr>
      <w:r w:rsidRPr="00C356B2">
        <w:rPr>
          <w:rFonts w:cstheme="minorHAnsi"/>
          <w:sz w:val="28"/>
          <w:szCs w:val="28"/>
        </w:rPr>
        <w:t>1</w:t>
      </w:r>
      <w:r w:rsidR="000162FD" w:rsidRPr="00C356B2">
        <w:rPr>
          <w:rFonts w:cstheme="minorHAnsi"/>
          <w:sz w:val="28"/>
          <w:szCs w:val="28"/>
        </w:rPr>
        <w:t>6</w:t>
      </w:r>
      <w:r w:rsidRPr="00C356B2">
        <w:rPr>
          <w:rFonts w:cstheme="minorHAnsi"/>
          <w:sz w:val="28"/>
          <w:szCs w:val="28"/>
        </w:rPr>
        <w:t xml:space="preserve">. </w:t>
      </w:r>
      <w:r w:rsidR="000162FD" w:rsidRPr="00C356B2">
        <w:rPr>
          <w:rFonts w:cstheme="minorHAnsi"/>
          <w:sz w:val="28"/>
          <w:szCs w:val="28"/>
        </w:rPr>
        <w:t>What specialist services do we work with to support children and their families?</w:t>
      </w:r>
    </w:p>
    <w:p w14:paraId="41853930" w14:textId="77777777" w:rsidR="000162FD" w:rsidRPr="00C356B2" w:rsidRDefault="0012745F" w:rsidP="00C356B2">
      <w:pPr>
        <w:spacing w:line="240" w:lineRule="auto"/>
        <w:rPr>
          <w:rFonts w:cstheme="minorHAnsi"/>
          <w:sz w:val="28"/>
          <w:szCs w:val="28"/>
        </w:rPr>
      </w:pPr>
      <w:r w:rsidRPr="00C356B2">
        <w:rPr>
          <w:rFonts w:cstheme="minorHAnsi"/>
          <w:sz w:val="28"/>
          <w:szCs w:val="28"/>
        </w:rPr>
        <w:t>1</w:t>
      </w:r>
      <w:r w:rsidR="000162FD" w:rsidRPr="00C356B2">
        <w:rPr>
          <w:rFonts w:cstheme="minorHAnsi"/>
          <w:sz w:val="28"/>
          <w:szCs w:val="28"/>
        </w:rPr>
        <w:t>7</w:t>
      </w:r>
      <w:r w:rsidRPr="00C356B2">
        <w:rPr>
          <w:rFonts w:cstheme="minorHAnsi"/>
          <w:sz w:val="28"/>
          <w:szCs w:val="28"/>
        </w:rPr>
        <w:t xml:space="preserve">. </w:t>
      </w:r>
      <w:r w:rsidR="000162FD" w:rsidRPr="00C356B2">
        <w:rPr>
          <w:rFonts w:cstheme="minorHAnsi"/>
          <w:sz w:val="28"/>
          <w:szCs w:val="28"/>
        </w:rPr>
        <w:t>Where can I get information and support?</w:t>
      </w:r>
    </w:p>
    <w:p w14:paraId="39CA9A20" w14:textId="078F829E" w:rsidR="0012745F" w:rsidRPr="00C356B2" w:rsidRDefault="0012745F" w:rsidP="00C356B2">
      <w:pPr>
        <w:spacing w:line="240" w:lineRule="auto"/>
        <w:rPr>
          <w:rFonts w:cstheme="minorHAnsi"/>
          <w:sz w:val="28"/>
          <w:szCs w:val="28"/>
        </w:rPr>
      </w:pPr>
      <w:r w:rsidRPr="00C356B2">
        <w:rPr>
          <w:rFonts w:cstheme="minorHAnsi"/>
          <w:sz w:val="28"/>
          <w:szCs w:val="28"/>
        </w:rPr>
        <w:t>18. What should I do if I’m not happy?</w:t>
      </w:r>
    </w:p>
    <w:p w14:paraId="2792A358" w14:textId="7B7CA03E" w:rsidR="0012745F" w:rsidRPr="00C356B2" w:rsidRDefault="0012745F" w:rsidP="00C356B2">
      <w:pPr>
        <w:spacing w:line="240" w:lineRule="auto"/>
        <w:rPr>
          <w:rFonts w:cstheme="minorHAnsi"/>
          <w:sz w:val="28"/>
          <w:szCs w:val="28"/>
        </w:rPr>
      </w:pPr>
    </w:p>
    <w:p w14:paraId="5C4CCA00" w14:textId="58A693E0" w:rsidR="0012745F" w:rsidRPr="00C356B2" w:rsidRDefault="00E95F31" w:rsidP="00C356B2">
      <w:pPr>
        <w:spacing w:line="240" w:lineRule="auto"/>
        <w:rPr>
          <w:rFonts w:cstheme="minorHAnsi"/>
          <w:b/>
          <w:bCs/>
          <w:sz w:val="28"/>
          <w:szCs w:val="28"/>
        </w:rPr>
      </w:pPr>
      <w:r w:rsidRPr="00C356B2">
        <w:rPr>
          <w:rFonts w:cstheme="minorHAnsi"/>
          <w:b/>
          <w:bCs/>
          <w:sz w:val="28"/>
          <w:szCs w:val="28"/>
        </w:rPr>
        <w:lastRenderedPageBreak/>
        <w:t xml:space="preserve">1. </w:t>
      </w:r>
      <w:r w:rsidR="0012745F" w:rsidRPr="00C356B2">
        <w:rPr>
          <w:rFonts w:cstheme="minorHAnsi"/>
          <w:b/>
          <w:bCs/>
          <w:sz w:val="28"/>
          <w:szCs w:val="28"/>
        </w:rPr>
        <w:t xml:space="preserve">About this Report </w:t>
      </w:r>
    </w:p>
    <w:p w14:paraId="771C7463" w14:textId="0FA39C5B" w:rsidR="0012745F" w:rsidRPr="00C356B2" w:rsidRDefault="0012745F" w:rsidP="00C356B2">
      <w:pPr>
        <w:spacing w:line="240" w:lineRule="auto"/>
        <w:rPr>
          <w:rFonts w:cstheme="minorHAnsi"/>
          <w:sz w:val="28"/>
          <w:szCs w:val="28"/>
        </w:rPr>
      </w:pPr>
      <w:r w:rsidRPr="00C356B2">
        <w:rPr>
          <w:rFonts w:cstheme="minorHAnsi"/>
          <w:sz w:val="28"/>
          <w:szCs w:val="28"/>
        </w:rPr>
        <w:t>(S</w:t>
      </w:r>
      <w:r w:rsidRPr="00C356B2">
        <w:rPr>
          <w:rFonts w:cstheme="minorHAnsi"/>
          <w:sz w:val="28"/>
          <w:szCs w:val="28"/>
        </w:rPr>
        <w:t>END CoP 6.81</w:t>
      </w:r>
      <w:r w:rsidRPr="00C356B2">
        <w:rPr>
          <w:rFonts w:cstheme="minorHAnsi"/>
          <w:sz w:val="28"/>
          <w:szCs w:val="28"/>
        </w:rPr>
        <w:t>)</w:t>
      </w:r>
    </w:p>
    <w:p w14:paraId="12B21857" w14:textId="77777777" w:rsidR="00C356B2" w:rsidRPr="00C356B2" w:rsidRDefault="00C356B2" w:rsidP="00C356B2">
      <w:pPr>
        <w:spacing w:line="240" w:lineRule="auto"/>
        <w:rPr>
          <w:rFonts w:cstheme="minorHAnsi"/>
          <w:b/>
          <w:bCs/>
          <w:sz w:val="28"/>
          <w:szCs w:val="28"/>
        </w:rPr>
      </w:pPr>
    </w:p>
    <w:p w14:paraId="78769868" w14:textId="624D5479" w:rsidR="0012745F" w:rsidRPr="00C356B2" w:rsidRDefault="0012745F" w:rsidP="00C356B2">
      <w:pPr>
        <w:spacing w:line="240" w:lineRule="auto"/>
        <w:rPr>
          <w:rFonts w:cstheme="minorHAnsi"/>
          <w:sz w:val="28"/>
          <w:szCs w:val="28"/>
        </w:rPr>
      </w:pPr>
      <w:r w:rsidRPr="00C356B2">
        <w:rPr>
          <w:rFonts w:cstheme="minorHAnsi"/>
          <w:sz w:val="28"/>
          <w:szCs w:val="28"/>
        </w:rPr>
        <w:t>The Children and Families Act 2014 says that all maintained schools must publish a Special Educational Needs (SEND) Information Report every year. This report explains how our school meets the needs of children with SEND. It will be shown on our school website and in the ‘local offer’ on</w:t>
      </w:r>
      <w:r w:rsidRPr="00C356B2">
        <w:rPr>
          <w:rFonts w:cstheme="minorHAnsi"/>
          <w:sz w:val="28"/>
          <w:szCs w:val="28"/>
        </w:rPr>
        <w:t xml:space="preserve"> </w:t>
      </w:r>
      <w:hyperlink r:id="rId12" w:history="1">
        <w:r w:rsidRPr="00C356B2">
          <w:rPr>
            <w:rStyle w:val="Hyperlink"/>
            <w:rFonts w:cstheme="minorHAnsi"/>
            <w:sz w:val="28"/>
            <w:szCs w:val="28"/>
          </w:rPr>
          <w:t>www.eastsussex.gov.u</w:t>
        </w:r>
        <w:r w:rsidRPr="00C356B2">
          <w:rPr>
            <w:rStyle w:val="Hyperlink"/>
            <w:rFonts w:cstheme="minorHAnsi"/>
            <w:sz w:val="28"/>
            <w:szCs w:val="28"/>
          </w:rPr>
          <w:t>k</w:t>
        </w:r>
      </w:hyperlink>
    </w:p>
    <w:p w14:paraId="01C1611D" w14:textId="77777777" w:rsidR="0012745F" w:rsidRPr="00C356B2" w:rsidRDefault="0012745F" w:rsidP="00C356B2">
      <w:pPr>
        <w:spacing w:line="240" w:lineRule="auto"/>
        <w:rPr>
          <w:rFonts w:cstheme="minorHAnsi"/>
          <w:sz w:val="28"/>
          <w:szCs w:val="28"/>
        </w:rPr>
      </w:pPr>
    </w:p>
    <w:p w14:paraId="72B7377A" w14:textId="6A6207E7" w:rsidR="0012745F" w:rsidRPr="00C356B2" w:rsidRDefault="0012745F" w:rsidP="00C356B2">
      <w:pPr>
        <w:spacing w:line="240" w:lineRule="auto"/>
        <w:rPr>
          <w:rFonts w:cstheme="minorHAnsi"/>
          <w:sz w:val="28"/>
          <w:szCs w:val="28"/>
        </w:rPr>
      </w:pPr>
      <w:r w:rsidRPr="00C356B2">
        <w:rPr>
          <w:rFonts w:cstheme="minorHAnsi"/>
          <w:sz w:val="28"/>
          <w:szCs w:val="28"/>
        </w:rPr>
        <w:t xml:space="preserve">In the report, we explain how we meet our duties towards children with special educational needs and disabilities. Further information can also be found in our SEND policy. For more information on the law and guidance we follow, see </w:t>
      </w:r>
      <w:hyperlink r:id="rId13" w:history="1">
        <w:r w:rsidRPr="00C356B2">
          <w:rPr>
            <w:rStyle w:val="Hyperlink"/>
            <w:rFonts w:cstheme="minorHAnsi"/>
            <w:sz w:val="28"/>
            <w:szCs w:val="28"/>
          </w:rPr>
          <w:t>www.eastsussex.gov.uk/localoffer</w:t>
        </w:r>
      </w:hyperlink>
    </w:p>
    <w:p w14:paraId="79D82806" w14:textId="77777777" w:rsidR="0012745F" w:rsidRPr="00C356B2" w:rsidRDefault="0012745F" w:rsidP="00C356B2">
      <w:pPr>
        <w:spacing w:line="240" w:lineRule="auto"/>
        <w:rPr>
          <w:rFonts w:cstheme="minorHAnsi"/>
          <w:sz w:val="28"/>
          <w:szCs w:val="28"/>
        </w:rPr>
      </w:pPr>
    </w:p>
    <w:p w14:paraId="748463E4" w14:textId="77777777" w:rsidR="0012745F" w:rsidRPr="00C356B2" w:rsidRDefault="0012745F" w:rsidP="00C356B2">
      <w:pPr>
        <w:spacing w:line="240" w:lineRule="auto"/>
        <w:rPr>
          <w:rFonts w:cstheme="minorHAnsi"/>
          <w:sz w:val="28"/>
          <w:szCs w:val="28"/>
        </w:rPr>
      </w:pPr>
      <w:r w:rsidRPr="00C356B2">
        <w:rPr>
          <w:rFonts w:cstheme="minorHAnsi"/>
          <w:sz w:val="28"/>
          <w:szCs w:val="28"/>
        </w:rPr>
        <w:t>We will review this report every year and will involve children and parents through regular consultations and meetings. If you want to give us your views about the report, please contact the school office.</w:t>
      </w:r>
    </w:p>
    <w:p w14:paraId="07B8CD25" w14:textId="77777777" w:rsidR="0012745F" w:rsidRPr="00C356B2" w:rsidRDefault="0012745F" w:rsidP="00C356B2">
      <w:pPr>
        <w:spacing w:line="240" w:lineRule="auto"/>
        <w:rPr>
          <w:rFonts w:cstheme="minorHAnsi"/>
          <w:sz w:val="28"/>
          <w:szCs w:val="28"/>
        </w:rPr>
      </w:pPr>
    </w:p>
    <w:p w14:paraId="0E684ADE" w14:textId="50B45F55" w:rsidR="0012745F" w:rsidRPr="00C356B2" w:rsidRDefault="0012745F" w:rsidP="00C356B2">
      <w:pPr>
        <w:spacing w:line="240" w:lineRule="auto"/>
        <w:rPr>
          <w:rFonts w:cstheme="minorHAnsi"/>
          <w:sz w:val="28"/>
          <w:szCs w:val="28"/>
        </w:rPr>
      </w:pPr>
      <w:r w:rsidRPr="00C356B2">
        <w:rPr>
          <w:rFonts w:cstheme="minorHAnsi"/>
          <w:sz w:val="28"/>
          <w:szCs w:val="28"/>
        </w:rPr>
        <w:t>Hilary Turner (Chair of Governors)</w:t>
      </w:r>
    </w:p>
    <w:p w14:paraId="37B6AA8D" w14:textId="77777777" w:rsidR="0012745F" w:rsidRPr="00C356B2" w:rsidRDefault="0012745F" w:rsidP="00C356B2">
      <w:pPr>
        <w:spacing w:line="240" w:lineRule="auto"/>
        <w:rPr>
          <w:rFonts w:cstheme="minorHAnsi"/>
          <w:b/>
          <w:bCs/>
          <w:sz w:val="28"/>
          <w:szCs w:val="28"/>
        </w:rPr>
      </w:pPr>
    </w:p>
    <w:p w14:paraId="5AB90D9F" w14:textId="77777777" w:rsidR="00C356B2" w:rsidRPr="00C356B2" w:rsidRDefault="00C356B2" w:rsidP="00C356B2">
      <w:pPr>
        <w:spacing w:line="240" w:lineRule="auto"/>
        <w:rPr>
          <w:rFonts w:cstheme="minorHAnsi"/>
          <w:b/>
          <w:bCs/>
          <w:sz w:val="28"/>
          <w:szCs w:val="28"/>
        </w:rPr>
      </w:pPr>
    </w:p>
    <w:p w14:paraId="79224FEC" w14:textId="77777777" w:rsidR="00C356B2" w:rsidRPr="00C356B2" w:rsidRDefault="00C356B2" w:rsidP="00C356B2">
      <w:pPr>
        <w:spacing w:line="240" w:lineRule="auto"/>
        <w:rPr>
          <w:rFonts w:cstheme="minorHAnsi"/>
          <w:b/>
          <w:bCs/>
          <w:sz w:val="28"/>
          <w:szCs w:val="28"/>
        </w:rPr>
      </w:pPr>
    </w:p>
    <w:p w14:paraId="070804A6" w14:textId="77777777" w:rsidR="00C356B2" w:rsidRPr="00C356B2" w:rsidRDefault="00C356B2" w:rsidP="00C356B2">
      <w:pPr>
        <w:spacing w:line="240" w:lineRule="auto"/>
        <w:rPr>
          <w:rFonts w:cstheme="minorHAnsi"/>
          <w:b/>
          <w:bCs/>
          <w:sz w:val="28"/>
          <w:szCs w:val="28"/>
        </w:rPr>
      </w:pPr>
    </w:p>
    <w:p w14:paraId="7AA295A4" w14:textId="77777777" w:rsidR="00C356B2" w:rsidRPr="00C356B2" w:rsidRDefault="00C356B2" w:rsidP="00C356B2">
      <w:pPr>
        <w:spacing w:line="240" w:lineRule="auto"/>
        <w:rPr>
          <w:rFonts w:cstheme="minorHAnsi"/>
          <w:b/>
          <w:bCs/>
          <w:sz w:val="28"/>
          <w:szCs w:val="28"/>
        </w:rPr>
      </w:pPr>
    </w:p>
    <w:p w14:paraId="06656456" w14:textId="77777777" w:rsidR="00C356B2" w:rsidRPr="00C356B2" w:rsidRDefault="00C356B2" w:rsidP="00C356B2">
      <w:pPr>
        <w:spacing w:line="240" w:lineRule="auto"/>
        <w:rPr>
          <w:rFonts w:cstheme="minorHAnsi"/>
          <w:b/>
          <w:bCs/>
          <w:sz w:val="28"/>
          <w:szCs w:val="28"/>
        </w:rPr>
      </w:pPr>
    </w:p>
    <w:p w14:paraId="3F0FE505" w14:textId="77777777" w:rsidR="00C356B2" w:rsidRPr="00C356B2" w:rsidRDefault="00C356B2" w:rsidP="00C356B2">
      <w:pPr>
        <w:spacing w:line="240" w:lineRule="auto"/>
        <w:rPr>
          <w:rFonts w:cstheme="minorHAnsi"/>
          <w:b/>
          <w:bCs/>
          <w:sz w:val="28"/>
          <w:szCs w:val="28"/>
        </w:rPr>
      </w:pPr>
    </w:p>
    <w:p w14:paraId="0F4F9596" w14:textId="77777777" w:rsidR="00C356B2" w:rsidRPr="00C356B2" w:rsidRDefault="00C356B2" w:rsidP="00C356B2">
      <w:pPr>
        <w:spacing w:line="240" w:lineRule="auto"/>
        <w:rPr>
          <w:rFonts w:cstheme="minorHAnsi"/>
          <w:b/>
          <w:bCs/>
          <w:sz w:val="28"/>
          <w:szCs w:val="28"/>
        </w:rPr>
      </w:pPr>
    </w:p>
    <w:p w14:paraId="1FB46252" w14:textId="77777777" w:rsidR="00C356B2" w:rsidRPr="00C356B2" w:rsidRDefault="00C356B2" w:rsidP="00C356B2">
      <w:pPr>
        <w:spacing w:line="240" w:lineRule="auto"/>
        <w:rPr>
          <w:rFonts w:cstheme="minorHAnsi"/>
          <w:b/>
          <w:bCs/>
          <w:sz w:val="28"/>
          <w:szCs w:val="28"/>
        </w:rPr>
      </w:pPr>
    </w:p>
    <w:p w14:paraId="5BF82C3B" w14:textId="77777777" w:rsidR="00C356B2" w:rsidRPr="00C356B2" w:rsidRDefault="00C356B2" w:rsidP="00C356B2">
      <w:pPr>
        <w:spacing w:line="240" w:lineRule="auto"/>
        <w:rPr>
          <w:rFonts w:cstheme="minorHAnsi"/>
          <w:b/>
          <w:bCs/>
          <w:sz w:val="28"/>
          <w:szCs w:val="28"/>
        </w:rPr>
      </w:pPr>
    </w:p>
    <w:p w14:paraId="6D8C5CFA" w14:textId="77777777" w:rsidR="00C356B2" w:rsidRPr="00C356B2" w:rsidRDefault="00C356B2" w:rsidP="00C356B2">
      <w:pPr>
        <w:spacing w:line="240" w:lineRule="auto"/>
        <w:rPr>
          <w:rFonts w:cstheme="minorHAnsi"/>
          <w:b/>
          <w:bCs/>
          <w:sz w:val="28"/>
          <w:szCs w:val="28"/>
        </w:rPr>
      </w:pPr>
    </w:p>
    <w:p w14:paraId="3FBD3F7B" w14:textId="77777777" w:rsidR="00C356B2" w:rsidRPr="00C356B2" w:rsidRDefault="00C356B2" w:rsidP="00C356B2">
      <w:pPr>
        <w:spacing w:line="240" w:lineRule="auto"/>
        <w:rPr>
          <w:rFonts w:cstheme="minorHAnsi"/>
          <w:b/>
          <w:bCs/>
          <w:sz w:val="28"/>
          <w:szCs w:val="28"/>
        </w:rPr>
      </w:pPr>
    </w:p>
    <w:p w14:paraId="5DD1AAA7" w14:textId="77777777" w:rsidR="00C356B2" w:rsidRPr="00C356B2" w:rsidRDefault="00C356B2" w:rsidP="00C356B2">
      <w:pPr>
        <w:spacing w:line="240" w:lineRule="auto"/>
        <w:rPr>
          <w:rFonts w:cstheme="minorHAnsi"/>
          <w:b/>
          <w:bCs/>
          <w:sz w:val="28"/>
          <w:szCs w:val="28"/>
        </w:rPr>
      </w:pPr>
    </w:p>
    <w:p w14:paraId="32BA258F" w14:textId="7D8142F7" w:rsidR="0012745F" w:rsidRPr="00C356B2" w:rsidRDefault="00E95F31" w:rsidP="00C356B2">
      <w:pPr>
        <w:spacing w:line="240" w:lineRule="auto"/>
        <w:rPr>
          <w:rFonts w:cstheme="minorHAnsi"/>
          <w:b/>
          <w:bCs/>
          <w:sz w:val="28"/>
          <w:szCs w:val="28"/>
        </w:rPr>
      </w:pPr>
      <w:r w:rsidRPr="00C356B2">
        <w:rPr>
          <w:rFonts w:cstheme="minorHAnsi"/>
          <w:b/>
          <w:bCs/>
          <w:sz w:val="28"/>
          <w:szCs w:val="28"/>
        </w:rPr>
        <w:lastRenderedPageBreak/>
        <w:t xml:space="preserve">2. </w:t>
      </w:r>
      <w:r w:rsidR="0012745F" w:rsidRPr="00C356B2">
        <w:rPr>
          <w:rFonts w:cstheme="minorHAnsi"/>
          <w:b/>
          <w:bCs/>
          <w:sz w:val="28"/>
          <w:szCs w:val="28"/>
        </w:rPr>
        <w:t xml:space="preserve">Who </w:t>
      </w:r>
      <w:r w:rsidR="0012745F" w:rsidRPr="00C356B2">
        <w:rPr>
          <w:rFonts w:cstheme="minorHAnsi"/>
          <w:b/>
          <w:bCs/>
          <w:sz w:val="28"/>
          <w:szCs w:val="28"/>
        </w:rPr>
        <w:t>do I contact about my child’s special educational needs?</w:t>
      </w:r>
    </w:p>
    <w:p w14:paraId="6E5D314A" w14:textId="2A0DC708" w:rsidR="0012745F" w:rsidRPr="00C356B2" w:rsidRDefault="0012745F" w:rsidP="00C356B2">
      <w:pPr>
        <w:spacing w:line="240" w:lineRule="auto"/>
        <w:rPr>
          <w:rFonts w:cstheme="minorHAnsi"/>
          <w:sz w:val="28"/>
          <w:szCs w:val="28"/>
        </w:rPr>
      </w:pPr>
      <w:r w:rsidRPr="00C356B2">
        <w:rPr>
          <w:rFonts w:cstheme="minorHAnsi"/>
          <w:sz w:val="28"/>
          <w:szCs w:val="28"/>
        </w:rPr>
        <w:t>(</w:t>
      </w:r>
      <w:r w:rsidRPr="00C356B2">
        <w:rPr>
          <w:rFonts w:cstheme="minorHAnsi"/>
          <w:sz w:val="28"/>
          <w:szCs w:val="28"/>
        </w:rPr>
        <w:t>SEND CoP 6.79 bullet 5</w:t>
      </w:r>
      <w:r w:rsidRPr="00C356B2">
        <w:rPr>
          <w:rFonts w:cstheme="minorHAnsi"/>
          <w:sz w:val="28"/>
          <w:szCs w:val="28"/>
        </w:rPr>
        <w:t>)</w:t>
      </w:r>
    </w:p>
    <w:p w14:paraId="6D994B14" w14:textId="4398CC70" w:rsidR="0012745F" w:rsidRPr="00C356B2" w:rsidRDefault="0012745F" w:rsidP="00C356B2">
      <w:pPr>
        <w:spacing w:line="240" w:lineRule="auto"/>
        <w:rPr>
          <w:rFonts w:cstheme="minorHAnsi"/>
          <w:sz w:val="28"/>
          <w:szCs w:val="28"/>
        </w:rPr>
      </w:pPr>
    </w:p>
    <w:p w14:paraId="6FC75B3F" w14:textId="5B696177" w:rsidR="0012745F" w:rsidRPr="00C356B2" w:rsidRDefault="0012745F" w:rsidP="00C356B2">
      <w:pPr>
        <w:spacing w:line="240" w:lineRule="auto"/>
        <w:rPr>
          <w:rFonts w:cstheme="minorHAnsi"/>
          <w:sz w:val="28"/>
          <w:szCs w:val="28"/>
        </w:rPr>
      </w:pPr>
      <w:r w:rsidRPr="00C356B2">
        <w:rPr>
          <w:rFonts w:cstheme="minorHAnsi"/>
          <w:sz w:val="28"/>
          <w:szCs w:val="28"/>
        </w:rPr>
        <w:t xml:space="preserve">If you are thinking of applying for a place, contact the School Administrator, </w:t>
      </w:r>
      <w:r w:rsidRPr="00C356B2">
        <w:rPr>
          <w:rFonts w:cstheme="minorHAnsi"/>
          <w:sz w:val="28"/>
          <w:szCs w:val="28"/>
        </w:rPr>
        <w:t xml:space="preserve">Linda Johnson through the school office. </w:t>
      </w:r>
    </w:p>
    <w:p w14:paraId="4E048316" w14:textId="77777777" w:rsidR="0012745F" w:rsidRPr="00C356B2" w:rsidRDefault="0012745F" w:rsidP="00C356B2">
      <w:pPr>
        <w:spacing w:line="240" w:lineRule="auto"/>
        <w:rPr>
          <w:rFonts w:cstheme="minorHAnsi"/>
          <w:sz w:val="28"/>
          <w:szCs w:val="28"/>
        </w:rPr>
      </w:pPr>
    </w:p>
    <w:p w14:paraId="1E25BEEE" w14:textId="14B5A2AB" w:rsidR="0012745F" w:rsidRPr="00C356B2" w:rsidRDefault="0012745F" w:rsidP="00C356B2">
      <w:pPr>
        <w:spacing w:line="240" w:lineRule="auto"/>
        <w:rPr>
          <w:rFonts w:cstheme="minorHAnsi"/>
          <w:sz w:val="28"/>
          <w:szCs w:val="28"/>
        </w:rPr>
      </w:pPr>
      <w:r w:rsidRPr="00C356B2">
        <w:rPr>
          <w:rFonts w:cstheme="minorHAnsi"/>
          <w:sz w:val="28"/>
          <w:szCs w:val="28"/>
        </w:rPr>
        <w:t xml:space="preserve">The school telephone number 01273 473013, or you can email the school office on </w:t>
      </w:r>
      <w:hyperlink r:id="rId14" w:history="1">
        <w:r w:rsidRPr="00C356B2">
          <w:rPr>
            <w:rFonts w:cstheme="minorHAnsi"/>
            <w:sz w:val="28"/>
            <w:szCs w:val="28"/>
          </w:rPr>
          <w:t>office@westernroad.e-sussex.sch.uk</w:t>
        </w:r>
      </w:hyperlink>
      <w:r w:rsidRPr="00C356B2">
        <w:rPr>
          <w:rFonts w:cstheme="minorHAnsi"/>
          <w:sz w:val="28"/>
          <w:szCs w:val="28"/>
        </w:rPr>
        <w:t xml:space="preserve"> , who will forward on your query.</w:t>
      </w:r>
    </w:p>
    <w:p w14:paraId="291A856E" w14:textId="77777777" w:rsidR="0012745F" w:rsidRPr="00C356B2" w:rsidRDefault="0012745F" w:rsidP="00C356B2">
      <w:pPr>
        <w:spacing w:line="240" w:lineRule="auto"/>
        <w:rPr>
          <w:rFonts w:cstheme="minorHAnsi"/>
          <w:sz w:val="28"/>
          <w:szCs w:val="28"/>
        </w:rPr>
      </w:pPr>
    </w:p>
    <w:p w14:paraId="797DA60C" w14:textId="76E7DBEC" w:rsidR="0012745F" w:rsidRPr="00C356B2" w:rsidRDefault="0012745F" w:rsidP="00C356B2">
      <w:pPr>
        <w:spacing w:line="240" w:lineRule="auto"/>
        <w:rPr>
          <w:rFonts w:cstheme="minorHAnsi"/>
          <w:sz w:val="28"/>
          <w:szCs w:val="28"/>
        </w:rPr>
      </w:pPr>
      <w:r w:rsidRPr="00C356B2">
        <w:rPr>
          <w:rFonts w:cstheme="minorHAnsi"/>
          <w:sz w:val="28"/>
          <w:szCs w:val="28"/>
        </w:rPr>
        <w:t xml:space="preserve">The Special Educational Needs Coordinator (SENCo) is responsible for managing and </w:t>
      </w:r>
      <w:proofErr w:type="spellStart"/>
      <w:r w:rsidRPr="00C356B2">
        <w:rPr>
          <w:rFonts w:cstheme="minorHAnsi"/>
          <w:sz w:val="28"/>
          <w:szCs w:val="28"/>
        </w:rPr>
        <w:t>co-ordinating</w:t>
      </w:r>
      <w:proofErr w:type="spellEnd"/>
      <w:r w:rsidRPr="00C356B2">
        <w:rPr>
          <w:rFonts w:cstheme="minorHAnsi"/>
          <w:sz w:val="28"/>
          <w:szCs w:val="28"/>
        </w:rPr>
        <w:t xml:space="preserve"> the support for children with additional or special educational needs, including those who have Education Health and Care (EHC) plans. The SENCo also provides professional guidance to school staff and works closely with parents and other services that provide for children in the school.</w:t>
      </w:r>
    </w:p>
    <w:p w14:paraId="64581970" w14:textId="77777777" w:rsidR="0012745F" w:rsidRPr="00C356B2" w:rsidRDefault="0012745F" w:rsidP="00C356B2">
      <w:pPr>
        <w:spacing w:line="240" w:lineRule="auto"/>
        <w:rPr>
          <w:rFonts w:cstheme="minorHAnsi"/>
          <w:sz w:val="28"/>
          <w:szCs w:val="28"/>
        </w:rPr>
      </w:pPr>
    </w:p>
    <w:p w14:paraId="22D4B9ED" w14:textId="77777777" w:rsidR="0012745F" w:rsidRPr="00C356B2" w:rsidRDefault="0012745F" w:rsidP="00C356B2">
      <w:pPr>
        <w:spacing w:line="240" w:lineRule="auto"/>
        <w:rPr>
          <w:rFonts w:cstheme="minorHAnsi"/>
          <w:sz w:val="28"/>
          <w:szCs w:val="28"/>
        </w:rPr>
      </w:pPr>
      <w:r w:rsidRPr="00C356B2">
        <w:rPr>
          <w:rFonts w:cstheme="minorHAnsi"/>
          <w:sz w:val="28"/>
          <w:szCs w:val="28"/>
        </w:rPr>
        <w:t>Kerry Bedford is our school’s SENDCo.</w:t>
      </w:r>
    </w:p>
    <w:p w14:paraId="55ED8393" w14:textId="574425DD" w:rsidR="0012745F" w:rsidRPr="00C356B2" w:rsidRDefault="0012745F" w:rsidP="00C356B2">
      <w:pPr>
        <w:spacing w:line="240" w:lineRule="auto"/>
        <w:rPr>
          <w:rFonts w:cstheme="minorHAnsi"/>
          <w:sz w:val="28"/>
          <w:szCs w:val="28"/>
        </w:rPr>
      </w:pPr>
      <w:r w:rsidRPr="00C356B2">
        <w:rPr>
          <w:rFonts w:cstheme="minorHAnsi"/>
          <w:sz w:val="28"/>
          <w:szCs w:val="28"/>
        </w:rPr>
        <w:drawing>
          <wp:inline distT="0" distB="0" distL="0" distR="0" wp14:anchorId="6C6D7376" wp14:editId="3DF37073">
            <wp:extent cx="1806097" cy="1737511"/>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806097" cy="1737511"/>
                    </a:xfrm>
                    <a:prstGeom prst="rect">
                      <a:avLst/>
                    </a:prstGeom>
                  </pic:spPr>
                </pic:pic>
              </a:graphicData>
            </a:graphic>
          </wp:inline>
        </w:drawing>
      </w:r>
    </w:p>
    <w:p w14:paraId="13DD8D60" w14:textId="77777777" w:rsidR="0012745F" w:rsidRPr="00C356B2" w:rsidRDefault="0012745F" w:rsidP="00C356B2">
      <w:pPr>
        <w:spacing w:line="240" w:lineRule="auto"/>
        <w:rPr>
          <w:rFonts w:cstheme="minorHAnsi"/>
          <w:sz w:val="28"/>
          <w:szCs w:val="28"/>
        </w:rPr>
      </w:pPr>
      <w:r w:rsidRPr="00C356B2">
        <w:rPr>
          <w:rFonts w:cstheme="minorHAnsi"/>
          <w:sz w:val="28"/>
          <w:szCs w:val="28"/>
        </w:rPr>
        <w:t>How to contact: please telephone 01273 473013 or email:</w:t>
      </w:r>
    </w:p>
    <w:p w14:paraId="35854FBA" w14:textId="77777777" w:rsidR="0012745F" w:rsidRPr="00C356B2" w:rsidRDefault="0012745F" w:rsidP="00C356B2">
      <w:pPr>
        <w:spacing w:line="240" w:lineRule="auto"/>
        <w:rPr>
          <w:rFonts w:cstheme="minorHAnsi"/>
          <w:sz w:val="28"/>
          <w:szCs w:val="28"/>
        </w:rPr>
      </w:pPr>
      <w:hyperlink r:id="rId16" w:history="1">
        <w:r w:rsidRPr="00C356B2">
          <w:rPr>
            <w:rFonts w:cstheme="minorHAnsi"/>
            <w:sz w:val="28"/>
            <w:szCs w:val="28"/>
          </w:rPr>
          <w:t>senco@westernroad.e-sussex.sch.uk</w:t>
        </w:r>
      </w:hyperlink>
    </w:p>
    <w:p w14:paraId="0CDB90C5" w14:textId="77777777" w:rsidR="00E95F31" w:rsidRPr="00C356B2" w:rsidRDefault="00E95F31" w:rsidP="00C356B2">
      <w:pPr>
        <w:spacing w:line="240" w:lineRule="auto"/>
        <w:rPr>
          <w:rFonts w:cstheme="minorHAnsi"/>
          <w:sz w:val="28"/>
          <w:szCs w:val="28"/>
        </w:rPr>
      </w:pPr>
    </w:p>
    <w:p w14:paraId="3771A95F" w14:textId="2E7C5692" w:rsidR="0012745F" w:rsidRPr="00C356B2" w:rsidRDefault="0012745F" w:rsidP="00C356B2">
      <w:pPr>
        <w:spacing w:line="240" w:lineRule="auto"/>
        <w:rPr>
          <w:rFonts w:cstheme="minorHAnsi"/>
          <w:sz w:val="28"/>
          <w:szCs w:val="28"/>
        </w:rPr>
      </w:pPr>
      <w:r w:rsidRPr="00C356B2">
        <w:rPr>
          <w:rFonts w:cstheme="minorHAnsi"/>
          <w:sz w:val="28"/>
          <w:szCs w:val="28"/>
        </w:rPr>
        <w:t xml:space="preserve">Best time to contact – Working days are </w:t>
      </w:r>
      <w:r w:rsidRPr="00C356B2">
        <w:rPr>
          <w:rFonts w:cstheme="minorHAnsi"/>
          <w:sz w:val="28"/>
          <w:szCs w:val="28"/>
        </w:rPr>
        <w:t xml:space="preserve">Monday, </w:t>
      </w:r>
      <w:r w:rsidRPr="00C356B2">
        <w:rPr>
          <w:rFonts w:cstheme="minorHAnsi"/>
          <w:sz w:val="28"/>
          <w:szCs w:val="28"/>
        </w:rPr>
        <w:t>Wednesday or Thursday</w:t>
      </w:r>
    </w:p>
    <w:p w14:paraId="57E7B995" w14:textId="7FEA579F" w:rsidR="0012745F" w:rsidRPr="00C356B2" w:rsidRDefault="0012745F" w:rsidP="00C356B2">
      <w:pPr>
        <w:spacing w:line="240" w:lineRule="auto"/>
        <w:rPr>
          <w:rFonts w:cstheme="minorHAnsi"/>
          <w:sz w:val="28"/>
          <w:szCs w:val="28"/>
        </w:rPr>
      </w:pPr>
      <w:r w:rsidRPr="00C356B2">
        <w:rPr>
          <w:rFonts w:cstheme="minorHAnsi"/>
          <w:sz w:val="28"/>
          <w:szCs w:val="28"/>
        </w:rPr>
        <w:t xml:space="preserve">Governors for SEND: Tom Jeffery and </w:t>
      </w:r>
      <w:r w:rsidRPr="00C356B2">
        <w:rPr>
          <w:rFonts w:cstheme="minorHAnsi"/>
          <w:sz w:val="28"/>
          <w:szCs w:val="28"/>
        </w:rPr>
        <w:t>Karen Wallis</w:t>
      </w:r>
      <w:r w:rsidRPr="00C356B2">
        <w:rPr>
          <w:rFonts w:cstheme="minorHAnsi"/>
          <w:sz w:val="28"/>
          <w:szCs w:val="28"/>
        </w:rPr>
        <w:t xml:space="preserve"> (contactable via the School Office)</w:t>
      </w:r>
    </w:p>
    <w:p w14:paraId="5C305976" w14:textId="010A3017" w:rsidR="0012745F" w:rsidRDefault="0012745F" w:rsidP="00C356B2">
      <w:pPr>
        <w:spacing w:line="240" w:lineRule="auto"/>
        <w:rPr>
          <w:rFonts w:cstheme="minorHAnsi"/>
          <w:sz w:val="28"/>
          <w:szCs w:val="28"/>
        </w:rPr>
      </w:pPr>
    </w:p>
    <w:p w14:paraId="7EE3868B" w14:textId="79AD786E" w:rsidR="00C356B2" w:rsidRDefault="00C356B2" w:rsidP="00C356B2">
      <w:pPr>
        <w:spacing w:line="240" w:lineRule="auto"/>
        <w:rPr>
          <w:rFonts w:cstheme="minorHAnsi"/>
          <w:sz w:val="28"/>
          <w:szCs w:val="28"/>
        </w:rPr>
      </w:pPr>
    </w:p>
    <w:p w14:paraId="0EF21BF6" w14:textId="77777777" w:rsidR="00C356B2" w:rsidRPr="00C356B2" w:rsidRDefault="00C356B2" w:rsidP="00C356B2">
      <w:pPr>
        <w:spacing w:line="240" w:lineRule="auto"/>
        <w:rPr>
          <w:rFonts w:cstheme="minorHAnsi"/>
          <w:sz w:val="28"/>
          <w:szCs w:val="28"/>
        </w:rPr>
      </w:pPr>
    </w:p>
    <w:p w14:paraId="178A740F" w14:textId="47EF39E3" w:rsidR="00E95F31" w:rsidRPr="00C356B2" w:rsidRDefault="00E95F31" w:rsidP="00C356B2">
      <w:pPr>
        <w:spacing w:line="240" w:lineRule="auto"/>
        <w:rPr>
          <w:rFonts w:cstheme="minorHAnsi"/>
          <w:b/>
          <w:bCs/>
          <w:sz w:val="28"/>
          <w:szCs w:val="28"/>
        </w:rPr>
      </w:pPr>
      <w:r w:rsidRPr="00C356B2">
        <w:rPr>
          <w:rFonts w:cstheme="minorHAnsi"/>
          <w:b/>
          <w:bCs/>
          <w:sz w:val="28"/>
          <w:szCs w:val="28"/>
        </w:rPr>
        <w:t xml:space="preserve">3. </w:t>
      </w:r>
      <w:r w:rsidRPr="00C356B2">
        <w:rPr>
          <w:rFonts w:cstheme="minorHAnsi"/>
          <w:b/>
          <w:bCs/>
          <w:sz w:val="28"/>
          <w:szCs w:val="28"/>
        </w:rPr>
        <w:t>Who supports children with SEND?</w:t>
      </w:r>
    </w:p>
    <w:p w14:paraId="629F0B2B" w14:textId="77777777" w:rsidR="00E95F31" w:rsidRPr="00C356B2" w:rsidRDefault="00E95F31" w:rsidP="00C356B2">
      <w:pPr>
        <w:spacing w:line="240" w:lineRule="auto"/>
        <w:rPr>
          <w:rFonts w:cstheme="minorHAnsi"/>
          <w:sz w:val="28"/>
          <w:szCs w:val="28"/>
        </w:rPr>
      </w:pPr>
    </w:p>
    <w:p w14:paraId="51A2BEB2" w14:textId="015E7DC4" w:rsidR="00E95F31" w:rsidRPr="00C356B2" w:rsidRDefault="00E95F31" w:rsidP="00C356B2">
      <w:pPr>
        <w:spacing w:line="240" w:lineRule="auto"/>
        <w:rPr>
          <w:rFonts w:cstheme="minorHAnsi"/>
          <w:sz w:val="28"/>
          <w:szCs w:val="28"/>
        </w:rPr>
      </w:pPr>
      <w:r w:rsidRPr="00C356B2">
        <w:rPr>
          <w:rFonts w:cstheme="minorHAnsi"/>
          <w:sz w:val="28"/>
          <w:szCs w:val="28"/>
        </w:rPr>
        <w:t>For children already in our setting, all staff support pupils with SEND including</w:t>
      </w:r>
      <w:r w:rsidR="00C356B2">
        <w:rPr>
          <w:rFonts w:cstheme="minorHAnsi"/>
          <w:sz w:val="28"/>
          <w:szCs w:val="28"/>
        </w:rPr>
        <w:t xml:space="preserve"> </w:t>
      </w:r>
      <w:r w:rsidRPr="00C356B2">
        <w:rPr>
          <w:rFonts w:cstheme="minorHAnsi"/>
          <w:sz w:val="28"/>
          <w:szCs w:val="28"/>
        </w:rPr>
        <w:t>class teachers and support staff.</w:t>
      </w:r>
    </w:p>
    <w:p w14:paraId="5E2A3810" w14:textId="77777777" w:rsidR="00E95F31" w:rsidRPr="00C356B2" w:rsidRDefault="00E95F31" w:rsidP="00C356B2">
      <w:pPr>
        <w:spacing w:line="240" w:lineRule="auto"/>
        <w:rPr>
          <w:rFonts w:cstheme="minorHAnsi"/>
          <w:sz w:val="28"/>
          <w:szCs w:val="28"/>
        </w:rPr>
      </w:pPr>
    </w:p>
    <w:p w14:paraId="65676949" w14:textId="42582F76" w:rsidR="00E95F31" w:rsidRPr="00C356B2" w:rsidRDefault="00E95F31" w:rsidP="00C356B2">
      <w:pPr>
        <w:spacing w:line="240" w:lineRule="auto"/>
        <w:rPr>
          <w:rFonts w:cstheme="minorHAnsi"/>
          <w:sz w:val="28"/>
          <w:szCs w:val="28"/>
        </w:rPr>
      </w:pPr>
      <w:r w:rsidRPr="00C356B2">
        <w:rPr>
          <w:rFonts w:cstheme="minorHAnsi"/>
          <w:sz w:val="28"/>
          <w:szCs w:val="28"/>
        </w:rPr>
        <w:t>Teachers know the children in their class well and will be aware of the</w:t>
      </w:r>
      <w:r w:rsidR="00C356B2">
        <w:rPr>
          <w:rFonts w:cstheme="minorHAnsi"/>
          <w:sz w:val="28"/>
          <w:szCs w:val="28"/>
        </w:rPr>
        <w:t xml:space="preserve"> </w:t>
      </w:r>
      <w:r w:rsidRPr="00C356B2">
        <w:rPr>
          <w:rFonts w:cstheme="minorHAnsi"/>
          <w:sz w:val="28"/>
          <w:szCs w:val="28"/>
        </w:rPr>
        <w:t>strengths and needs of all pupils, including those with SEND. Teachers are your</w:t>
      </w:r>
      <w:r w:rsidR="00C356B2">
        <w:rPr>
          <w:rFonts w:cstheme="minorHAnsi"/>
          <w:sz w:val="28"/>
          <w:szCs w:val="28"/>
        </w:rPr>
        <w:t xml:space="preserve"> </w:t>
      </w:r>
      <w:r w:rsidRPr="00C356B2">
        <w:rPr>
          <w:rFonts w:cstheme="minorHAnsi"/>
          <w:sz w:val="28"/>
          <w:szCs w:val="28"/>
        </w:rPr>
        <w:t>first point of contact if you have any queries or concerns about your child, their</w:t>
      </w:r>
      <w:r w:rsidR="00C356B2">
        <w:rPr>
          <w:rFonts w:cstheme="minorHAnsi"/>
          <w:sz w:val="28"/>
          <w:szCs w:val="28"/>
        </w:rPr>
        <w:t xml:space="preserve"> </w:t>
      </w:r>
      <w:r w:rsidRPr="00C356B2">
        <w:rPr>
          <w:rFonts w:cstheme="minorHAnsi"/>
          <w:sz w:val="28"/>
          <w:szCs w:val="28"/>
        </w:rPr>
        <w:t>wellbeing or progress. They are available every day after school at pick up for</w:t>
      </w:r>
      <w:r w:rsidR="00C356B2">
        <w:rPr>
          <w:rFonts w:cstheme="minorHAnsi"/>
          <w:sz w:val="28"/>
          <w:szCs w:val="28"/>
        </w:rPr>
        <w:t xml:space="preserve"> </w:t>
      </w:r>
      <w:r w:rsidRPr="00C356B2">
        <w:rPr>
          <w:rFonts w:cstheme="minorHAnsi"/>
          <w:sz w:val="28"/>
          <w:szCs w:val="28"/>
        </w:rPr>
        <w:t xml:space="preserve">check ins, or an appointment can be made via the school office for a more </w:t>
      </w:r>
      <w:proofErr w:type="gramStart"/>
      <w:r w:rsidRPr="00C356B2">
        <w:rPr>
          <w:rFonts w:cstheme="minorHAnsi"/>
          <w:sz w:val="28"/>
          <w:szCs w:val="28"/>
        </w:rPr>
        <w:t>in</w:t>
      </w:r>
      <w:r w:rsidR="001F6A01">
        <w:rPr>
          <w:rFonts w:cstheme="minorHAnsi"/>
          <w:sz w:val="28"/>
          <w:szCs w:val="28"/>
        </w:rPr>
        <w:t xml:space="preserve"> </w:t>
      </w:r>
      <w:r w:rsidRPr="00C356B2">
        <w:rPr>
          <w:rFonts w:cstheme="minorHAnsi"/>
          <w:sz w:val="28"/>
          <w:szCs w:val="28"/>
        </w:rPr>
        <w:t>depth</w:t>
      </w:r>
      <w:proofErr w:type="gramEnd"/>
      <w:r w:rsidRPr="00C356B2">
        <w:rPr>
          <w:rFonts w:cstheme="minorHAnsi"/>
          <w:sz w:val="28"/>
          <w:szCs w:val="28"/>
        </w:rPr>
        <w:t xml:space="preserve"> discussion. </w:t>
      </w:r>
      <w:r w:rsidRPr="00C356B2">
        <w:rPr>
          <w:rFonts w:cstheme="minorHAnsi"/>
          <w:sz w:val="28"/>
          <w:szCs w:val="28"/>
        </w:rPr>
        <w:t xml:space="preserve">You can also email the school office who will pass your email onto your child’s teacher. </w:t>
      </w:r>
      <w:r w:rsidRPr="00C356B2">
        <w:rPr>
          <w:rFonts w:cstheme="minorHAnsi"/>
          <w:sz w:val="28"/>
          <w:szCs w:val="28"/>
        </w:rPr>
        <w:t>All of the teachers in our school have Qualified Teacher</w:t>
      </w:r>
      <w:r w:rsidRPr="00C356B2">
        <w:rPr>
          <w:rFonts w:cstheme="minorHAnsi"/>
          <w:sz w:val="28"/>
          <w:szCs w:val="28"/>
        </w:rPr>
        <w:t xml:space="preserve"> s</w:t>
      </w:r>
      <w:r w:rsidRPr="00C356B2">
        <w:rPr>
          <w:rFonts w:cstheme="minorHAnsi"/>
          <w:sz w:val="28"/>
          <w:szCs w:val="28"/>
        </w:rPr>
        <w:t xml:space="preserve">tatus and </w:t>
      </w:r>
      <w:r w:rsidRPr="00C356B2">
        <w:rPr>
          <w:rFonts w:cstheme="minorHAnsi"/>
          <w:sz w:val="28"/>
          <w:szCs w:val="28"/>
        </w:rPr>
        <w:t>Western Road Community</w:t>
      </w:r>
      <w:r w:rsidRPr="00C356B2">
        <w:rPr>
          <w:rFonts w:cstheme="minorHAnsi"/>
          <w:sz w:val="28"/>
          <w:szCs w:val="28"/>
        </w:rPr>
        <w:t xml:space="preserve"> Primary</w:t>
      </w:r>
      <w:r w:rsidRPr="00C356B2">
        <w:rPr>
          <w:rFonts w:cstheme="minorHAnsi"/>
          <w:sz w:val="28"/>
          <w:szCs w:val="28"/>
        </w:rPr>
        <w:t xml:space="preserve"> School</w:t>
      </w:r>
      <w:r w:rsidRPr="00C356B2">
        <w:rPr>
          <w:rFonts w:cstheme="minorHAnsi"/>
          <w:sz w:val="28"/>
          <w:szCs w:val="28"/>
        </w:rPr>
        <w:t xml:space="preserve"> ensures all staff have ongoing professional</w:t>
      </w:r>
      <w:r w:rsidRPr="00C356B2">
        <w:rPr>
          <w:rFonts w:cstheme="minorHAnsi"/>
          <w:sz w:val="28"/>
          <w:szCs w:val="28"/>
        </w:rPr>
        <w:t xml:space="preserve"> </w:t>
      </w:r>
      <w:r w:rsidRPr="00C356B2">
        <w:rPr>
          <w:rFonts w:cstheme="minorHAnsi"/>
          <w:sz w:val="28"/>
          <w:szCs w:val="28"/>
        </w:rPr>
        <w:t xml:space="preserve">development to enable high quality teaching in every classroom. </w:t>
      </w:r>
    </w:p>
    <w:p w14:paraId="1FE1B22B" w14:textId="307CE4C1" w:rsidR="00E95F31" w:rsidRPr="00C356B2" w:rsidRDefault="00E95F31" w:rsidP="00C356B2">
      <w:pPr>
        <w:spacing w:line="240" w:lineRule="auto"/>
        <w:rPr>
          <w:rFonts w:cstheme="minorHAnsi"/>
          <w:b/>
          <w:bCs/>
          <w:sz w:val="28"/>
          <w:szCs w:val="28"/>
        </w:rPr>
      </w:pPr>
    </w:p>
    <w:p w14:paraId="42607E61" w14:textId="21D33A54" w:rsidR="00E95F31" w:rsidRPr="00C356B2" w:rsidRDefault="00E95F31" w:rsidP="00C356B2">
      <w:pPr>
        <w:spacing w:line="240" w:lineRule="auto"/>
        <w:rPr>
          <w:rFonts w:cstheme="minorHAnsi"/>
          <w:b/>
          <w:bCs/>
          <w:sz w:val="28"/>
          <w:szCs w:val="28"/>
        </w:rPr>
      </w:pPr>
      <w:r w:rsidRPr="00C356B2">
        <w:rPr>
          <w:rFonts w:cstheme="minorHAnsi"/>
          <w:b/>
          <w:bCs/>
          <w:sz w:val="28"/>
          <w:szCs w:val="28"/>
        </w:rPr>
        <w:t xml:space="preserve">4. </w:t>
      </w:r>
      <w:r w:rsidRPr="00C356B2">
        <w:rPr>
          <w:rFonts w:cstheme="minorHAnsi"/>
          <w:b/>
          <w:bCs/>
          <w:sz w:val="28"/>
          <w:szCs w:val="28"/>
        </w:rPr>
        <w:t>Which children does the school provide for?</w:t>
      </w:r>
    </w:p>
    <w:p w14:paraId="0789556D" w14:textId="77777777" w:rsidR="00095670" w:rsidRPr="00C356B2" w:rsidRDefault="00095670" w:rsidP="00C356B2">
      <w:pPr>
        <w:pStyle w:val="Default"/>
        <w:rPr>
          <w:rFonts w:asciiTheme="minorHAnsi" w:hAnsiTheme="minorHAnsi" w:cstheme="minorHAnsi"/>
          <w:sz w:val="28"/>
          <w:szCs w:val="28"/>
        </w:rPr>
      </w:pPr>
      <w:r w:rsidRPr="00C356B2">
        <w:rPr>
          <w:rFonts w:asciiTheme="minorHAnsi" w:hAnsiTheme="minorHAnsi" w:cstheme="minorHAnsi"/>
          <w:sz w:val="28"/>
          <w:szCs w:val="28"/>
        </w:rPr>
        <w:t>(</w:t>
      </w:r>
      <w:r w:rsidRPr="00C356B2">
        <w:rPr>
          <w:rFonts w:asciiTheme="minorHAnsi" w:hAnsiTheme="minorHAnsi" w:cstheme="minorHAnsi"/>
          <w:sz w:val="28"/>
          <w:szCs w:val="28"/>
        </w:rPr>
        <w:t>SEND CoP 6.79 bullet 1</w:t>
      </w:r>
      <w:r w:rsidRPr="00C356B2">
        <w:rPr>
          <w:rFonts w:asciiTheme="minorHAnsi" w:hAnsiTheme="minorHAnsi" w:cstheme="minorHAnsi"/>
          <w:sz w:val="28"/>
          <w:szCs w:val="28"/>
        </w:rPr>
        <w:t>)</w:t>
      </w:r>
    </w:p>
    <w:p w14:paraId="04E70D9E" w14:textId="77777777" w:rsidR="00095670" w:rsidRPr="00C356B2" w:rsidRDefault="00095670" w:rsidP="00C356B2">
      <w:pPr>
        <w:pStyle w:val="Default"/>
        <w:rPr>
          <w:rFonts w:asciiTheme="minorHAnsi" w:hAnsiTheme="minorHAnsi" w:cstheme="minorHAnsi"/>
          <w:sz w:val="28"/>
          <w:szCs w:val="28"/>
        </w:rPr>
      </w:pPr>
      <w:r w:rsidRPr="00C356B2">
        <w:rPr>
          <w:rFonts w:asciiTheme="minorHAnsi" w:hAnsiTheme="minorHAnsi" w:cstheme="minorHAnsi"/>
          <w:sz w:val="28"/>
          <w:szCs w:val="28"/>
        </w:rPr>
        <w:t xml:space="preserve"> </w:t>
      </w:r>
    </w:p>
    <w:p w14:paraId="5E80BF22" w14:textId="7FE81127" w:rsidR="00E95F31" w:rsidRPr="00C356B2" w:rsidRDefault="00E95F31" w:rsidP="00C356B2">
      <w:pPr>
        <w:pStyle w:val="Default"/>
        <w:rPr>
          <w:rFonts w:asciiTheme="minorHAnsi" w:hAnsiTheme="minorHAnsi" w:cstheme="minorHAnsi"/>
          <w:sz w:val="28"/>
          <w:szCs w:val="28"/>
        </w:rPr>
      </w:pPr>
      <w:r w:rsidRPr="00C356B2">
        <w:rPr>
          <w:rFonts w:asciiTheme="minorHAnsi" w:hAnsiTheme="minorHAnsi" w:cstheme="minorHAnsi"/>
          <w:sz w:val="28"/>
          <w:szCs w:val="28"/>
        </w:rPr>
        <w:t>We are a maintained</w:t>
      </w:r>
      <w:r w:rsidRPr="00C356B2">
        <w:rPr>
          <w:rFonts w:asciiTheme="minorHAnsi" w:hAnsiTheme="minorHAnsi" w:cstheme="minorHAnsi"/>
          <w:sz w:val="28"/>
          <w:szCs w:val="28"/>
        </w:rPr>
        <w:t xml:space="preserve"> inclusive </w:t>
      </w:r>
      <w:r w:rsidRPr="00C356B2">
        <w:rPr>
          <w:rFonts w:asciiTheme="minorHAnsi" w:hAnsiTheme="minorHAnsi" w:cstheme="minorHAnsi"/>
          <w:sz w:val="28"/>
          <w:szCs w:val="28"/>
        </w:rPr>
        <w:t>primary school</w:t>
      </w:r>
      <w:r w:rsidRPr="00C356B2">
        <w:rPr>
          <w:rFonts w:asciiTheme="minorHAnsi" w:hAnsiTheme="minorHAnsi" w:cstheme="minorHAnsi"/>
          <w:sz w:val="28"/>
          <w:szCs w:val="28"/>
        </w:rPr>
        <w:t xml:space="preserve">. </w:t>
      </w:r>
      <w:r w:rsidRPr="00C356B2">
        <w:rPr>
          <w:rFonts w:asciiTheme="minorHAnsi" w:hAnsiTheme="minorHAnsi" w:cstheme="minorHAnsi"/>
          <w:sz w:val="28"/>
          <w:szCs w:val="28"/>
        </w:rPr>
        <w:t>We offer an</w:t>
      </w:r>
      <w:r w:rsidRPr="00C356B2">
        <w:rPr>
          <w:rFonts w:asciiTheme="minorHAnsi" w:hAnsiTheme="minorHAnsi" w:cstheme="minorHAnsi"/>
          <w:sz w:val="28"/>
          <w:szCs w:val="28"/>
        </w:rPr>
        <w:t xml:space="preserve"> </w:t>
      </w:r>
      <w:r w:rsidRPr="00C356B2">
        <w:rPr>
          <w:rFonts w:asciiTheme="minorHAnsi" w:hAnsiTheme="minorHAnsi" w:cstheme="minorHAnsi"/>
          <w:sz w:val="28"/>
          <w:szCs w:val="28"/>
        </w:rPr>
        <w:t>exciting and</w:t>
      </w:r>
      <w:r w:rsidRPr="00C356B2">
        <w:rPr>
          <w:rFonts w:asciiTheme="minorHAnsi" w:hAnsiTheme="minorHAnsi" w:cstheme="minorHAnsi"/>
          <w:sz w:val="28"/>
          <w:szCs w:val="28"/>
        </w:rPr>
        <w:t xml:space="preserve"> </w:t>
      </w:r>
      <w:r w:rsidRPr="00C356B2">
        <w:rPr>
          <w:rFonts w:asciiTheme="minorHAnsi" w:hAnsiTheme="minorHAnsi" w:cstheme="minorHAnsi"/>
          <w:sz w:val="28"/>
          <w:szCs w:val="28"/>
        </w:rPr>
        <w:t xml:space="preserve">engaging learning environment for pupils from the age of </w:t>
      </w:r>
      <w:r w:rsidRPr="00C356B2">
        <w:rPr>
          <w:rFonts w:asciiTheme="minorHAnsi" w:hAnsiTheme="minorHAnsi" w:cstheme="minorHAnsi"/>
          <w:sz w:val="28"/>
          <w:szCs w:val="28"/>
        </w:rPr>
        <w:t>4</w:t>
      </w:r>
      <w:r w:rsidRPr="00C356B2">
        <w:rPr>
          <w:rFonts w:asciiTheme="minorHAnsi" w:hAnsiTheme="minorHAnsi" w:cstheme="minorHAnsi"/>
          <w:sz w:val="28"/>
          <w:szCs w:val="28"/>
        </w:rPr>
        <w:t xml:space="preserve"> to 11</w:t>
      </w:r>
      <w:r w:rsidRPr="00C356B2">
        <w:rPr>
          <w:rFonts w:asciiTheme="minorHAnsi" w:hAnsiTheme="minorHAnsi" w:cstheme="minorHAnsi"/>
          <w:sz w:val="28"/>
          <w:szCs w:val="28"/>
        </w:rPr>
        <w:t xml:space="preserve"> </w:t>
      </w:r>
      <w:r w:rsidRPr="00C356B2">
        <w:rPr>
          <w:rFonts w:asciiTheme="minorHAnsi" w:hAnsiTheme="minorHAnsi" w:cstheme="minorHAnsi"/>
          <w:sz w:val="28"/>
          <w:szCs w:val="28"/>
        </w:rPr>
        <w:t>years old. We provide provision for children across all areas of needs, including</w:t>
      </w:r>
    </w:p>
    <w:p w14:paraId="407A9257" w14:textId="77777777" w:rsidR="00C356B2" w:rsidRDefault="00E95F31" w:rsidP="00C356B2">
      <w:pPr>
        <w:pStyle w:val="TableParagraph"/>
        <w:tabs>
          <w:tab w:val="left" w:pos="822"/>
          <w:tab w:val="left" w:pos="823"/>
        </w:tabs>
        <w:ind w:left="0"/>
        <w:rPr>
          <w:rFonts w:asciiTheme="minorHAnsi" w:eastAsiaTheme="minorHAnsi" w:hAnsiTheme="minorHAnsi" w:cstheme="minorHAnsi"/>
          <w:sz w:val="28"/>
          <w:szCs w:val="28"/>
          <w:lang w:val="en-GB"/>
        </w:rPr>
      </w:pPr>
      <w:r w:rsidRPr="00C356B2">
        <w:rPr>
          <w:rFonts w:asciiTheme="minorHAnsi" w:eastAsiaTheme="minorHAnsi" w:hAnsiTheme="minorHAnsi" w:cstheme="minorHAnsi"/>
          <w:sz w:val="28"/>
          <w:szCs w:val="28"/>
          <w:lang w:val="en-GB"/>
        </w:rPr>
        <w:t>communication and interaction, social emotional and mental health, cognition and</w:t>
      </w:r>
      <w:r w:rsidR="00095670" w:rsidRPr="00C356B2">
        <w:rPr>
          <w:rFonts w:asciiTheme="minorHAnsi" w:eastAsiaTheme="minorHAnsi" w:hAnsiTheme="minorHAnsi" w:cstheme="minorHAnsi"/>
          <w:sz w:val="28"/>
          <w:szCs w:val="28"/>
          <w:lang w:val="en-GB"/>
        </w:rPr>
        <w:t xml:space="preserve"> </w:t>
      </w:r>
      <w:r w:rsidRPr="00C356B2">
        <w:rPr>
          <w:rFonts w:asciiTheme="minorHAnsi" w:eastAsiaTheme="minorHAnsi" w:hAnsiTheme="minorHAnsi" w:cstheme="minorHAnsi"/>
          <w:sz w:val="28"/>
          <w:szCs w:val="28"/>
          <w:lang w:val="en-GB"/>
        </w:rPr>
        <w:t xml:space="preserve">learning, and sensory and physical needs. </w:t>
      </w:r>
    </w:p>
    <w:p w14:paraId="56BF85C6" w14:textId="77777777" w:rsidR="00C356B2" w:rsidRDefault="00C356B2" w:rsidP="00C356B2">
      <w:pPr>
        <w:pStyle w:val="TableParagraph"/>
        <w:tabs>
          <w:tab w:val="left" w:pos="822"/>
          <w:tab w:val="left" w:pos="823"/>
        </w:tabs>
        <w:ind w:left="0"/>
        <w:rPr>
          <w:rFonts w:asciiTheme="minorHAnsi" w:eastAsiaTheme="minorHAnsi" w:hAnsiTheme="minorHAnsi" w:cstheme="minorHAnsi"/>
          <w:sz w:val="28"/>
          <w:szCs w:val="28"/>
          <w:lang w:val="en-GB"/>
        </w:rPr>
      </w:pPr>
    </w:p>
    <w:p w14:paraId="2BC162D6" w14:textId="394CEA26" w:rsidR="00E95F31" w:rsidRPr="00C356B2" w:rsidRDefault="00095670" w:rsidP="00C356B2">
      <w:pPr>
        <w:pStyle w:val="TableParagraph"/>
        <w:tabs>
          <w:tab w:val="left" w:pos="822"/>
          <w:tab w:val="left" w:pos="823"/>
        </w:tabs>
        <w:ind w:left="0"/>
        <w:rPr>
          <w:rFonts w:asciiTheme="minorHAnsi" w:eastAsiaTheme="minorHAnsi" w:hAnsiTheme="minorHAnsi" w:cstheme="minorHAnsi"/>
          <w:sz w:val="28"/>
          <w:szCs w:val="28"/>
          <w:lang w:val="en-GB"/>
        </w:rPr>
      </w:pPr>
      <w:r w:rsidRPr="00C356B2">
        <w:rPr>
          <w:rFonts w:asciiTheme="minorHAnsi" w:eastAsiaTheme="minorHAnsi" w:hAnsiTheme="minorHAnsi" w:cstheme="minorHAnsi"/>
          <w:sz w:val="28"/>
          <w:szCs w:val="28"/>
          <w:lang w:val="en-GB"/>
        </w:rPr>
        <w:t>We</w:t>
      </w:r>
      <w:r w:rsidR="00E95F31" w:rsidRPr="00C356B2">
        <w:rPr>
          <w:rFonts w:asciiTheme="minorHAnsi" w:eastAsiaTheme="minorHAnsi" w:hAnsiTheme="minorHAnsi" w:cstheme="minorHAnsi"/>
          <w:sz w:val="28"/>
          <w:szCs w:val="28"/>
          <w:lang w:val="en-GB"/>
        </w:rPr>
        <w:t xml:space="preserve"> use the</w:t>
      </w:r>
      <w:r w:rsidRPr="00C356B2">
        <w:rPr>
          <w:rFonts w:asciiTheme="minorHAnsi" w:eastAsiaTheme="minorHAnsi" w:hAnsiTheme="minorHAnsi" w:cstheme="minorHAnsi"/>
          <w:sz w:val="28"/>
          <w:szCs w:val="28"/>
          <w:lang w:val="en-GB"/>
        </w:rPr>
        <w:t xml:space="preserve"> </w:t>
      </w:r>
      <w:r w:rsidR="00E95F31" w:rsidRPr="00C356B2">
        <w:rPr>
          <w:rFonts w:asciiTheme="minorHAnsi" w:eastAsiaTheme="minorHAnsi" w:hAnsiTheme="minorHAnsi" w:cstheme="minorHAnsi"/>
          <w:sz w:val="28"/>
          <w:szCs w:val="28"/>
          <w:lang w:val="en-GB"/>
        </w:rPr>
        <w:t>East Sussex SEND Matrix to guide the provision and resources to meet needs</w:t>
      </w:r>
      <w:r w:rsidRPr="00C356B2">
        <w:rPr>
          <w:rFonts w:asciiTheme="minorHAnsi" w:eastAsiaTheme="minorHAnsi" w:hAnsiTheme="minorHAnsi" w:cstheme="minorHAnsi"/>
          <w:sz w:val="28"/>
          <w:szCs w:val="28"/>
          <w:lang w:val="en-GB"/>
        </w:rPr>
        <w:t xml:space="preserve"> </w:t>
      </w:r>
      <w:r w:rsidR="00E95F31" w:rsidRPr="00C356B2">
        <w:rPr>
          <w:rFonts w:asciiTheme="minorHAnsi" w:eastAsiaTheme="minorHAnsi" w:hAnsiTheme="minorHAnsi" w:cstheme="minorHAnsi"/>
          <w:sz w:val="28"/>
          <w:szCs w:val="28"/>
          <w:lang w:val="en-GB"/>
        </w:rPr>
        <w:t>and facilitate progress for our pupils. This is a framework that has been drawn</w:t>
      </w:r>
      <w:r w:rsidRPr="00C356B2">
        <w:rPr>
          <w:rFonts w:asciiTheme="minorHAnsi" w:eastAsiaTheme="minorHAnsi" w:hAnsiTheme="minorHAnsi" w:cstheme="minorHAnsi"/>
          <w:sz w:val="28"/>
          <w:szCs w:val="28"/>
          <w:lang w:val="en-GB"/>
        </w:rPr>
        <w:t xml:space="preserve"> </w:t>
      </w:r>
      <w:r w:rsidR="00E95F31" w:rsidRPr="00C356B2">
        <w:rPr>
          <w:rFonts w:asciiTheme="minorHAnsi" w:eastAsiaTheme="minorHAnsi" w:hAnsiTheme="minorHAnsi" w:cstheme="minorHAnsi"/>
          <w:sz w:val="28"/>
          <w:szCs w:val="28"/>
          <w:lang w:val="en-GB"/>
        </w:rPr>
        <w:t>up by the Inclusion, Special Educational Needs and Disabilities service (ISEND)</w:t>
      </w:r>
    </w:p>
    <w:p w14:paraId="5ECC4D3F" w14:textId="0A42274D" w:rsidR="00E95F31" w:rsidRPr="00C356B2" w:rsidRDefault="00E95F31" w:rsidP="00C356B2">
      <w:pPr>
        <w:pStyle w:val="TableParagraph"/>
        <w:tabs>
          <w:tab w:val="left" w:pos="822"/>
          <w:tab w:val="left" w:pos="823"/>
        </w:tabs>
        <w:ind w:left="0"/>
        <w:rPr>
          <w:rFonts w:asciiTheme="minorHAnsi" w:eastAsiaTheme="minorHAnsi" w:hAnsiTheme="minorHAnsi" w:cstheme="minorHAnsi"/>
          <w:sz w:val="28"/>
          <w:szCs w:val="28"/>
          <w:lang w:val="en-GB"/>
        </w:rPr>
      </w:pPr>
      <w:r w:rsidRPr="00C356B2">
        <w:rPr>
          <w:rFonts w:asciiTheme="minorHAnsi" w:eastAsiaTheme="minorHAnsi" w:hAnsiTheme="minorHAnsi" w:cstheme="minorHAnsi"/>
          <w:sz w:val="28"/>
          <w:szCs w:val="28"/>
          <w:lang w:val="en-GB"/>
        </w:rPr>
        <w:t>in collaboration with parents, carers and staff from educational settings across</w:t>
      </w:r>
      <w:r w:rsidR="00095670" w:rsidRPr="00C356B2">
        <w:rPr>
          <w:rFonts w:asciiTheme="minorHAnsi" w:eastAsiaTheme="minorHAnsi" w:hAnsiTheme="minorHAnsi" w:cstheme="minorHAnsi"/>
          <w:sz w:val="28"/>
          <w:szCs w:val="28"/>
          <w:lang w:val="en-GB"/>
        </w:rPr>
        <w:t xml:space="preserve"> </w:t>
      </w:r>
      <w:r w:rsidRPr="00C356B2">
        <w:rPr>
          <w:rFonts w:asciiTheme="minorHAnsi" w:eastAsiaTheme="minorHAnsi" w:hAnsiTheme="minorHAnsi" w:cstheme="minorHAnsi"/>
          <w:sz w:val="28"/>
          <w:szCs w:val="28"/>
          <w:lang w:val="en-GB"/>
        </w:rPr>
        <w:t>the county. The purpose of the SEN Matrix is to -</w:t>
      </w:r>
    </w:p>
    <w:p w14:paraId="5EBC4BE4" w14:textId="77777777" w:rsidR="00E95F31" w:rsidRPr="00C356B2" w:rsidRDefault="00E95F31" w:rsidP="00C356B2">
      <w:pPr>
        <w:pStyle w:val="TableParagraph"/>
        <w:tabs>
          <w:tab w:val="left" w:pos="822"/>
          <w:tab w:val="left" w:pos="823"/>
        </w:tabs>
        <w:rPr>
          <w:rFonts w:asciiTheme="minorHAnsi" w:eastAsiaTheme="minorHAnsi" w:hAnsiTheme="minorHAnsi" w:cstheme="minorHAnsi"/>
          <w:sz w:val="28"/>
          <w:szCs w:val="28"/>
          <w:lang w:val="en-GB"/>
        </w:rPr>
      </w:pPr>
      <w:r w:rsidRPr="00C356B2">
        <w:rPr>
          <w:rFonts w:asciiTheme="minorHAnsi" w:eastAsiaTheme="minorHAnsi" w:hAnsiTheme="minorHAnsi" w:cstheme="minorHAnsi"/>
          <w:sz w:val="28"/>
          <w:szCs w:val="28"/>
          <w:lang w:val="en-GB"/>
        </w:rPr>
        <w:t>• Provide a shared understanding for schools, the Local Authority,</w:t>
      </w:r>
    </w:p>
    <w:p w14:paraId="78B85A24" w14:textId="77777777" w:rsidR="00E95F31" w:rsidRPr="00C356B2" w:rsidRDefault="00E95F31" w:rsidP="00C356B2">
      <w:pPr>
        <w:pStyle w:val="TableParagraph"/>
        <w:tabs>
          <w:tab w:val="left" w:pos="822"/>
          <w:tab w:val="left" w:pos="823"/>
        </w:tabs>
        <w:rPr>
          <w:rFonts w:asciiTheme="minorHAnsi" w:eastAsiaTheme="minorHAnsi" w:hAnsiTheme="minorHAnsi" w:cstheme="minorHAnsi"/>
          <w:sz w:val="28"/>
          <w:szCs w:val="28"/>
          <w:lang w:val="en-GB"/>
        </w:rPr>
      </w:pPr>
      <w:r w:rsidRPr="00C356B2">
        <w:rPr>
          <w:rFonts w:asciiTheme="minorHAnsi" w:eastAsiaTheme="minorHAnsi" w:hAnsiTheme="minorHAnsi" w:cstheme="minorHAnsi"/>
          <w:sz w:val="28"/>
          <w:szCs w:val="28"/>
          <w:lang w:val="en-GB"/>
        </w:rPr>
        <w:t>parents/carers, and services such as Health and Social Care, about how to</w:t>
      </w:r>
    </w:p>
    <w:p w14:paraId="536721FF" w14:textId="77777777" w:rsidR="00E95F31" w:rsidRPr="00C356B2" w:rsidRDefault="00E95F31" w:rsidP="00C356B2">
      <w:pPr>
        <w:pStyle w:val="TableParagraph"/>
        <w:tabs>
          <w:tab w:val="left" w:pos="822"/>
          <w:tab w:val="left" w:pos="823"/>
        </w:tabs>
        <w:rPr>
          <w:rFonts w:asciiTheme="minorHAnsi" w:eastAsiaTheme="minorHAnsi" w:hAnsiTheme="minorHAnsi" w:cstheme="minorHAnsi"/>
          <w:sz w:val="28"/>
          <w:szCs w:val="28"/>
          <w:lang w:val="en-GB"/>
        </w:rPr>
      </w:pPr>
      <w:r w:rsidRPr="00C356B2">
        <w:rPr>
          <w:rFonts w:asciiTheme="minorHAnsi" w:eastAsiaTheme="minorHAnsi" w:hAnsiTheme="minorHAnsi" w:cstheme="minorHAnsi"/>
          <w:sz w:val="28"/>
          <w:szCs w:val="28"/>
          <w:lang w:val="en-GB"/>
        </w:rPr>
        <w:t>identify the Special Educational Needs of children and young people</w:t>
      </w:r>
    </w:p>
    <w:p w14:paraId="3690047C" w14:textId="77777777" w:rsidR="00E95F31" w:rsidRPr="00C356B2" w:rsidRDefault="00E95F31" w:rsidP="00C356B2">
      <w:pPr>
        <w:pStyle w:val="TableParagraph"/>
        <w:tabs>
          <w:tab w:val="left" w:pos="822"/>
          <w:tab w:val="left" w:pos="823"/>
        </w:tabs>
        <w:rPr>
          <w:rFonts w:asciiTheme="minorHAnsi" w:eastAsiaTheme="minorHAnsi" w:hAnsiTheme="minorHAnsi" w:cstheme="minorHAnsi"/>
          <w:sz w:val="28"/>
          <w:szCs w:val="28"/>
          <w:lang w:val="en-GB"/>
        </w:rPr>
      </w:pPr>
      <w:r w:rsidRPr="00C356B2">
        <w:rPr>
          <w:rFonts w:asciiTheme="minorHAnsi" w:eastAsiaTheme="minorHAnsi" w:hAnsiTheme="minorHAnsi" w:cstheme="minorHAnsi"/>
          <w:sz w:val="28"/>
          <w:szCs w:val="28"/>
          <w:lang w:val="en-GB"/>
        </w:rPr>
        <w:t>• Provide guidance on provision and resources recommended to meet these</w:t>
      </w:r>
    </w:p>
    <w:p w14:paraId="4E08E283" w14:textId="77777777" w:rsidR="00E95F31" w:rsidRPr="00C356B2" w:rsidRDefault="00E95F31" w:rsidP="00C356B2">
      <w:pPr>
        <w:pStyle w:val="TableParagraph"/>
        <w:tabs>
          <w:tab w:val="left" w:pos="822"/>
          <w:tab w:val="left" w:pos="823"/>
        </w:tabs>
        <w:rPr>
          <w:rFonts w:asciiTheme="minorHAnsi" w:eastAsiaTheme="minorHAnsi" w:hAnsiTheme="minorHAnsi" w:cstheme="minorHAnsi"/>
          <w:sz w:val="28"/>
          <w:szCs w:val="28"/>
          <w:lang w:val="en-GB"/>
        </w:rPr>
      </w:pPr>
      <w:r w:rsidRPr="00C356B2">
        <w:rPr>
          <w:rFonts w:asciiTheme="minorHAnsi" w:eastAsiaTheme="minorHAnsi" w:hAnsiTheme="minorHAnsi" w:cstheme="minorHAnsi"/>
          <w:sz w:val="28"/>
          <w:szCs w:val="28"/>
          <w:lang w:val="en-GB"/>
        </w:rPr>
        <w:t>needs, and to facilitate educational progression</w:t>
      </w:r>
    </w:p>
    <w:p w14:paraId="45E690C9" w14:textId="77777777" w:rsidR="00E95F31" w:rsidRPr="00C356B2" w:rsidRDefault="00E95F31" w:rsidP="00C356B2">
      <w:pPr>
        <w:pStyle w:val="TableParagraph"/>
        <w:tabs>
          <w:tab w:val="left" w:pos="822"/>
          <w:tab w:val="left" w:pos="823"/>
        </w:tabs>
        <w:rPr>
          <w:rFonts w:asciiTheme="minorHAnsi" w:eastAsiaTheme="minorHAnsi" w:hAnsiTheme="minorHAnsi" w:cstheme="minorHAnsi"/>
          <w:sz w:val="28"/>
          <w:szCs w:val="28"/>
          <w:lang w:val="en-GB"/>
        </w:rPr>
      </w:pPr>
      <w:r w:rsidRPr="00C356B2">
        <w:rPr>
          <w:rFonts w:asciiTheme="minorHAnsi" w:eastAsiaTheme="minorHAnsi" w:hAnsiTheme="minorHAnsi" w:cstheme="minorHAnsi"/>
          <w:sz w:val="28"/>
          <w:szCs w:val="28"/>
          <w:lang w:val="en-GB"/>
        </w:rPr>
        <w:t>• Support development of knowledge and understanding about SEN</w:t>
      </w:r>
    </w:p>
    <w:p w14:paraId="394D36A7" w14:textId="77777777" w:rsidR="00E95F31" w:rsidRPr="00C356B2" w:rsidRDefault="00E95F31" w:rsidP="00C356B2">
      <w:pPr>
        <w:pStyle w:val="TableParagraph"/>
        <w:tabs>
          <w:tab w:val="left" w:pos="822"/>
          <w:tab w:val="left" w:pos="823"/>
        </w:tabs>
        <w:rPr>
          <w:rFonts w:asciiTheme="minorHAnsi" w:eastAsiaTheme="minorHAnsi" w:hAnsiTheme="minorHAnsi" w:cstheme="minorHAnsi"/>
          <w:sz w:val="28"/>
          <w:szCs w:val="28"/>
          <w:lang w:val="en-GB"/>
        </w:rPr>
      </w:pPr>
      <w:r w:rsidRPr="00C356B2">
        <w:rPr>
          <w:rFonts w:asciiTheme="minorHAnsi" w:eastAsiaTheme="minorHAnsi" w:hAnsiTheme="minorHAnsi" w:cstheme="minorHAnsi"/>
          <w:sz w:val="28"/>
          <w:szCs w:val="28"/>
          <w:lang w:val="en-GB"/>
        </w:rPr>
        <w:lastRenderedPageBreak/>
        <w:t>• Contribute to the development of good SEN and inclusive practice (‘build</w:t>
      </w:r>
    </w:p>
    <w:p w14:paraId="62367105" w14:textId="77777777" w:rsidR="00E95F31" w:rsidRPr="00C356B2" w:rsidRDefault="00E95F31" w:rsidP="00C356B2">
      <w:pPr>
        <w:pStyle w:val="TableParagraph"/>
        <w:tabs>
          <w:tab w:val="left" w:pos="822"/>
          <w:tab w:val="left" w:pos="823"/>
        </w:tabs>
        <w:rPr>
          <w:rFonts w:asciiTheme="minorHAnsi" w:eastAsiaTheme="minorHAnsi" w:hAnsiTheme="minorHAnsi" w:cstheme="minorHAnsi"/>
          <w:sz w:val="28"/>
          <w:szCs w:val="28"/>
          <w:lang w:val="en-GB"/>
        </w:rPr>
      </w:pPr>
      <w:r w:rsidRPr="00C356B2">
        <w:rPr>
          <w:rFonts w:asciiTheme="minorHAnsi" w:eastAsiaTheme="minorHAnsi" w:hAnsiTheme="minorHAnsi" w:cstheme="minorHAnsi"/>
          <w:sz w:val="28"/>
          <w:szCs w:val="28"/>
          <w:lang w:val="en-GB"/>
        </w:rPr>
        <w:t>capacity’)</w:t>
      </w:r>
    </w:p>
    <w:p w14:paraId="5D9AAA2D" w14:textId="77777777" w:rsidR="00E95F31" w:rsidRPr="00C356B2" w:rsidRDefault="00E95F31" w:rsidP="00C356B2">
      <w:pPr>
        <w:pStyle w:val="TableParagraph"/>
        <w:tabs>
          <w:tab w:val="left" w:pos="822"/>
          <w:tab w:val="left" w:pos="823"/>
        </w:tabs>
        <w:rPr>
          <w:rFonts w:asciiTheme="minorHAnsi" w:eastAsiaTheme="minorHAnsi" w:hAnsiTheme="minorHAnsi" w:cstheme="minorHAnsi"/>
          <w:sz w:val="28"/>
          <w:szCs w:val="28"/>
          <w:lang w:val="en-GB"/>
        </w:rPr>
      </w:pPr>
      <w:r w:rsidRPr="00C356B2">
        <w:rPr>
          <w:rFonts w:asciiTheme="minorHAnsi" w:eastAsiaTheme="minorHAnsi" w:hAnsiTheme="minorHAnsi" w:cstheme="minorHAnsi"/>
          <w:sz w:val="28"/>
          <w:szCs w:val="28"/>
          <w:lang w:val="en-GB"/>
        </w:rPr>
        <w:t>• Provide a framework from which the Local Authority and its moderation</w:t>
      </w:r>
    </w:p>
    <w:p w14:paraId="117F66A1" w14:textId="77777777" w:rsidR="00E95F31" w:rsidRPr="00C356B2" w:rsidRDefault="00E95F31" w:rsidP="00C356B2">
      <w:pPr>
        <w:pStyle w:val="TableParagraph"/>
        <w:tabs>
          <w:tab w:val="left" w:pos="822"/>
          <w:tab w:val="left" w:pos="823"/>
        </w:tabs>
        <w:rPr>
          <w:rFonts w:asciiTheme="minorHAnsi" w:eastAsiaTheme="minorHAnsi" w:hAnsiTheme="minorHAnsi" w:cstheme="minorHAnsi"/>
          <w:sz w:val="28"/>
          <w:szCs w:val="28"/>
          <w:lang w:val="en-GB"/>
        </w:rPr>
      </w:pPr>
      <w:r w:rsidRPr="00C356B2">
        <w:rPr>
          <w:rFonts w:asciiTheme="minorHAnsi" w:eastAsiaTheme="minorHAnsi" w:hAnsiTheme="minorHAnsi" w:cstheme="minorHAnsi"/>
          <w:sz w:val="28"/>
          <w:szCs w:val="28"/>
          <w:lang w:val="en-GB"/>
        </w:rPr>
        <w:t>partners will make consistent decisions about funding levels for children to</w:t>
      </w:r>
    </w:p>
    <w:p w14:paraId="5F90DFA4" w14:textId="77777777" w:rsidR="00E95F31" w:rsidRPr="00C356B2" w:rsidRDefault="00E95F31" w:rsidP="00C356B2">
      <w:pPr>
        <w:pStyle w:val="TableParagraph"/>
        <w:tabs>
          <w:tab w:val="left" w:pos="822"/>
          <w:tab w:val="left" w:pos="823"/>
        </w:tabs>
        <w:rPr>
          <w:rFonts w:asciiTheme="minorHAnsi" w:eastAsiaTheme="minorHAnsi" w:hAnsiTheme="minorHAnsi" w:cstheme="minorHAnsi"/>
          <w:sz w:val="28"/>
          <w:szCs w:val="28"/>
          <w:lang w:val="en-GB"/>
        </w:rPr>
      </w:pPr>
      <w:r w:rsidRPr="00C356B2">
        <w:rPr>
          <w:rFonts w:asciiTheme="minorHAnsi" w:eastAsiaTheme="minorHAnsi" w:hAnsiTheme="minorHAnsi" w:cstheme="minorHAnsi"/>
          <w:sz w:val="28"/>
          <w:szCs w:val="28"/>
          <w:lang w:val="en-GB"/>
        </w:rPr>
        <w:t>facilitate their educational progression.</w:t>
      </w:r>
    </w:p>
    <w:p w14:paraId="53E07669" w14:textId="77777777" w:rsidR="00E95F31" w:rsidRPr="00C356B2" w:rsidRDefault="00E95F31" w:rsidP="00C356B2">
      <w:pPr>
        <w:pStyle w:val="TableParagraph"/>
        <w:tabs>
          <w:tab w:val="left" w:pos="822"/>
          <w:tab w:val="left" w:pos="823"/>
        </w:tabs>
        <w:rPr>
          <w:rFonts w:asciiTheme="minorHAnsi" w:eastAsiaTheme="minorHAnsi" w:hAnsiTheme="minorHAnsi" w:cstheme="minorHAnsi"/>
          <w:sz w:val="28"/>
          <w:szCs w:val="28"/>
          <w:lang w:val="en-GB"/>
        </w:rPr>
      </w:pPr>
    </w:p>
    <w:p w14:paraId="652B8032" w14:textId="77777777" w:rsidR="00E95F31" w:rsidRPr="00C356B2" w:rsidRDefault="00E95F31" w:rsidP="00C356B2">
      <w:pPr>
        <w:pStyle w:val="TableParagraph"/>
        <w:tabs>
          <w:tab w:val="left" w:pos="822"/>
          <w:tab w:val="left" w:pos="823"/>
        </w:tabs>
        <w:rPr>
          <w:rFonts w:asciiTheme="minorHAnsi" w:eastAsiaTheme="minorHAnsi" w:hAnsiTheme="minorHAnsi" w:cstheme="minorHAnsi"/>
          <w:sz w:val="28"/>
          <w:szCs w:val="28"/>
          <w:lang w:val="en-GB"/>
        </w:rPr>
      </w:pPr>
      <w:r w:rsidRPr="00C356B2">
        <w:rPr>
          <w:rFonts w:asciiTheme="minorHAnsi" w:eastAsiaTheme="minorHAnsi" w:hAnsiTheme="minorHAnsi" w:cstheme="minorHAnsi"/>
          <w:sz w:val="28"/>
          <w:szCs w:val="28"/>
          <w:lang w:val="en-GB"/>
        </w:rPr>
        <w:t xml:space="preserve">You can access the Matrix, on East Sussex </w:t>
      </w:r>
      <w:proofErr w:type="spellStart"/>
      <w:r w:rsidRPr="00C356B2">
        <w:rPr>
          <w:rFonts w:asciiTheme="minorHAnsi" w:eastAsiaTheme="minorHAnsi" w:hAnsiTheme="minorHAnsi" w:cstheme="minorHAnsi"/>
          <w:sz w:val="28"/>
          <w:szCs w:val="28"/>
          <w:lang w:val="en-GB"/>
        </w:rPr>
        <w:t>czone</w:t>
      </w:r>
      <w:proofErr w:type="spellEnd"/>
      <w:r w:rsidRPr="00C356B2">
        <w:rPr>
          <w:rFonts w:asciiTheme="minorHAnsi" w:eastAsiaTheme="minorHAnsi" w:hAnsiTheme="minorHAnsi" w:cstheme="minorHAnsi"/>
          <w:sz w:val="28"/>
          <w:szCs w:val="28"/>
          <w:lang w:val="en-GB"/>
        </w:rPr>
        <w:t xml:space="preserve"> page, using this link –</w:t>
      </w:r>
    </w:p>
    <w:p w14:paraId="50E1E723" w14:textId="67927F72" w:rsidR="00E95F31" w:rsidRPr="00C356B2" w:rsidRDefault="00095670" w:rsidP="00C356B2">
      <w:pPr>
        <w:pStyle w:val="TableParagraph"/>
        <w:tabs>
          <w:tab w:val="left" w:pos="822"/>
          <w:tab w:val="left" w:pos="823"/>
        </w:tabs>
        <w:rPr>
          <w:rFonts w:asciiTheme="minorHAnsi" w:eastAsiaTheme="minorHAnsi" w:hAnsiTheme="minorHAnsi" w:cstheme="minorHAnsi"/>
          <w:sz w:val="28"/>
          <w:szCs w:val="28"/>
          <w:lang w:val="en-GB"/>
        </w:rPr>
      </w:pPr>
      <w:hyperlink r:id="rId17" w:history="1">
        <w:r w:rsidRPr="00C356B2">
          <w:rPr>
            <w:rStyle w:val="Hyperlink"/>
            <w:rFonts w:asciiTheme="minorHAnsi" w:eastAsiaTheme="minorHAnsi" w:hAnsiTheme="minorHAnsi" w:cstheme="minorHAnsi"/>
            <w:sz w:val="28"/>
            <w:szCs w:val="28"/>
            <w:lang w:val="en-GB"/>
          </w:rPr>
          <w:t>https://czone.eastsussex.gov.uk/inclusion-and-send/sen-matrix/the-matrix/</w:t>
        </w:r>
      </w:hyperlink>
    </w:p>
    <w:p w14:paraId="7A301D90" w14:textId="22EB25C2" w:rsidR="00095670" w:rsidRPr="00C356B2" w:rsidRDefault="00095670" w:rsidP="00C356B2">
      <w:pPr>
        <w:pStyle w:val="TableParagraph"/>
        <w:tabs>
          <w:tab w:val="left" w:pos="822"/>
          <w:tab w:val="left" w:pos="823"/>
        </w:tabs>
        <w:rPr>
          <w:rFonts w:asciiTheme="minorHAnsi" w:eastAsiaTheme="minorHAnsi" w:hAnsiTheme="minorHAnsi" w:cstheme="minorHAnsi"/>
          <w:sz w:val="28"/>
          <w:szCs w:val="28"/>
          <w:lang w:val="en-GB"/>
        </w:rPr>
      </w:pPr>
    </w:p>
    <w:p w14:paraId="50F98D5B" w14:textId="01320D23" w:rsidR="00095670" w:rsidRPr="00C356B2" w:rsidRDefault="00095670" w:rsidP="00C356B2">
      <w:pPr>
        <w:pStyle w:val="TableParagraph"/>
        <w:rPr>
          <w:rFonts w:asciiTheme="minorHAnsi" w:eastAsiaTheme="minorHAnsi" w:hAnsiTheme="minorHAnsi" w:cstheme="minorHAnsi"/>
          <w:sz w:val="28"/>
          <w:szCs w:val="28"/>
          <w:lang w:val="en-GB"/>
        </w:rPr>
      </w:pPr>
      <w:r w:rsidRPr="00C356B2">
        <w:rPr>
          <w:rFonts w:asciiTheme="minorHAnsi" w:eastAsiaTheme="minorHAnsi" w:hAnsiTheme="minorHAnsi" w:cstheme="minorHAnsi"/>
          <w:sz w:val="28"/>
          <w:szCs w:val="28"/>
          <w:lang w:val="en-GB"/>
        </w:rPr>
        <w:t xml:space="preserve">If you </w:t>
      </w:r>
      <w:r w:rsidRPr="00C356B2">
        <w:rPr>
          <w:rFonts w:asciiTheme="minorHAnsi" w:eastAsiaTheme="minorHAnsi" w:hAnsiTheme="minorHAnsi" w:cstheme="minorHAnsi"/>
          <w:sz w:val="28"/>
          <w:szCs w:val="28"/>
          <w:lang w:val="en-GB"/>
        </w:rPr>
        <w:t xml:space="preserve">would like </w:t>
      </w:r>
      <w:r w:rsidRPr="00C356B2">
        <w:rPr>
          <w:rFonts w:asciiTheme="minorHAnsi" w:eastAsiaTheme="minorHAnsi" w:hAnsiTheme="minorHAnsi" w:cstheme="minorHAnsi"/>
          <w:sz w:val="28"/>
          <w:szCs w:val="28"/>
          <w:lang w:val="en-GB"/>
        </w:rPr>
        <w:t xml:space="preserve">a place for </w:t>
      </w:r>
      <w:r w:rsidRPr="00C356B2">
        <w:rPr>
          <w:rFonts w:asciiTheme="minorHAnsi" w:eastAsiaTheme="minorHAnsi" w:hAnsiTheme="minorHAnsi" w:cstheme="minorHAnsi"/>
          <w:sz w:val="28"/>
          <w:szCs w:val="28"/>
          <w:lang w:val="en-GB"/>
        </w:rPr>
        <w:t>your</w:t>
      </w:r>
      <w:r w:rsidRPr="00C356B2">
        <w:rPr>
          <w:rFonts w:asciiTheme="minorHAnsi" w:eastAsiaTheme="minorHAnsi" w:hAnsiTheme="minorHAnsi" w:cstheme="minorHAnsi"/>
          <w:sz w:val="28"/>
          <w:szCs w:val="28"/>
          <w:lang w:val="en-GB"/>
        </w:rPr>
        <w:t xml:space="preserve"> child </w:t>
      </w:r>
      <w:r w:rsidRPr="00C356B2">
        <w:rPr>
          <w:rFonts w:asciiTheme="minorHAnsi" w:eastAsiaTheme="minorHAnsi" w:hAnsiTheme="minorHAnsi" w:cstheme="minorHAnsi"/>
          <w:sz w:val="28"/>
          <w:szCs w:val="28"/>
          <w:lang w:val="en-GB"/>
        </w:rPr>
        <w:t xml:space="preserve">with an </w:t>
      </w:r>
      <w:r w:rsidRPr="00C356B2">
        <w:rPr>
          <w:rFonts w:asciiTheme="minorHAnsi" w:eastAsiaTheme="minorHAnsi" w:hAnsiTheme="minorHAnsi" w:cstheme="minorHAnsi"/>
          <w:sz w:val="28"/>
          <w:szCs w:val="28"/>
          <w:lang w:val="en-GB"/>
        </w:rPr>
        <w:t>Education Health and Care Plan, contact your Assessment and Planning Officer at East Sussex County Council. If you want a place for any other child with special educational needs, you should apply as normal and your application will be considered in the same way as applications from children without special educational needs.</w:t>
      </w:r>
    </w:p>
    <w:p w14:paraId="10B0CF60" w14:textId="77777777" w:rsidR="00095670" w:rsidRPr="00C356B2" w:rsidRDefault="00095670" w:rsidP="00C356B2">
      <w:pPr>
        <w:pStyle w:val="TableParagraph"/>
        <w:ind w:right="254"/>
        <w:rPr>
          <w:rFonts w:asciiTheme="minorHAnsi" w:eastAsiaTheme="minorHAnsi" w:hAnsiTheme="minorHAnsi" w:cstheme="minorHAnsi"/>
          <w:sz w:val="28"/>
          <w:szCs w:val="28"/>
          <w:lang w:val="en-GB"/>
        </w:rPr>
      </w:pPr>
    </w:p>
    <w:p w14:paraId="518440B9" w14:textId="77777777" w:rsidR="00C356B2" w:rsidRDefault="00095670" w:rsidP="00C356B2">
      <w:pPr>
        <w:pStyle w:val="TableParagraph"/>
        <w:numPr>
          <w:ilvl w:val="0"/>
          <w:numId w:val="1"/>
        </w:numPr>
        <w:tabs>
          <w:tab w:val="left" w:pos="822"/>
          <w:tab w:val="left" w:pos="823"/>
        </w:tabs>
        <w:rPr>
          <w:rFonts w:asciiTheme="minorHAnsi" w:eastAsiaTheme="minorHAnsi" w:hAnsiTheme="minorHAnsi" w:cstheme="minorHAnsi"/>
          <w:sz w:val="28"/>
          <w:szCs w:val="28"/>
          <w:lang w:val="en-GB"/>
        </w:rPr>
      </w:pPr>
      <w:r w:rsidRPr="00C356B2">
        <w:rPr>
          <w:rFonts w:asciiTheme="minorHAnsi" w:eastAsiaTheme="minorHAnsi" w:hAnsiTheme="minorHAnsi" w:cstheme="minorHAnsi"/>
          <w:sz w:val="28"/>
          <w:szCs w:val="28"/>
          <w:lang w:val="en-GB"/>
        </w:rPr>
        <w:t>Western Road Community Primary School - admissions policy can be found on our websit</w:t>
      </w:r>
      <w:r w:rsidR="00C356B2">
        <w:rPr>
          <w:rFonts w:asciiTheme="minorHAnsi" w:eastAsiaTheme="minorHAnsi" w:hAnsiTheme="minorHAnsi" w:cstheme="minorHAnsi"/>
          <w:sz w:val="28"/>
          <w:szCs w:val="28"/>
          <w:lang w:val="en-GB"/>
        </w:rPr>
        <w:t xml:space="preserve">e </w:t>
      </w:r>
    </w:p>
    <w:p w14:paraId="10FCCF4A" w14:textId="1704D15A" w:rsidR="00095670" w:rsidRPr="00C356B2" w:rsidRDefault="00C356B2" w:rsidP="00C356B2">
      <w:pPr>
        <w:pStyle w:val="TableParagraph"/>
        <w:numPr>
          <w:ilvl w:val="0"/>
          <w:numId w:val="1"/>
        </w:numPr>
        <w:tabs>
          <w:tab w:val="left" w:pos="822"/>
          <w:tab w:val="left" w:pos="823"/>
        </w:tabs>
        <w:rPr>
          <w:rFonts w:asciiTheme="minorHAnsi" w:eastAsiaTheme="minorHAnsi" w:hAnsiTheme="minorHAnsi" w:cstheme="minorHAnsi"/>
          <w:sz w:val="28"/>
          <w:szCs w:val="28"/>
          <w:lang w:val="en-GB"/>
        </w:rPr>
      </w:pPr>
      <w:r>
        <w:rPr>
          <w:rFonts w:asciiTheme="minorHAnsi" w:eastAsiaTheme="minorHAnsi" w:hAnsiTheme="minorHAnsi" w:cstheme="minorHAnsi"/>
          <w:sz w:val="28"/>
          <w:szCs w:val="28"/>
          <w:lang w:val="en-GB"/>
        </w:rPr>
        <w:t>S</w:t>
      </w:r>
      <w:r w:rsidR="00095670" w:rsidRPr="00C356B2">
        <w:rPr>
          <w:rFonts w:asciiTheme="minorHAnsi" w:eastAsiaTheme="minorHAnsi" w:hAnsiTheme="minorHAnsi" w:cstheme="minorHAnsi"/>
          <w:sz w:val="28"/>
          <w:szCs w:val="28"/>
          <w:lang w:val="en-GB"/>
        </w:rPr>
        <w:t xml:space="preserve">chool admissions - </w:t>
      </w:r>
      <w:r w:rsidRPr="00C356B2">
        <w:rPr>
          <w:rFonts w:asciiTheme="minorHAnsi" w:eastAsiaTheme="minorHAnsi" w:hAnsiTheme="minorHAnsi" w:cstheme="minorHAnsi"/>
          <w:sz w:val="28"/>
          <w:szCs w:val="28"/>
          <w:lang w:val="en-GB"/>
        </w:rPr>
        <w:t xml:space="preserve">contact Information for Families for admissions advice </w:t>
      </w:r>
      <w:r>
        <w:rPr>
          <w:rFonts w:asciiTheme="minorHAnsi" w:eastAsiaTheme="minorHAnsi" w:hAnsiTheme="minorHAnsi" w:cstheme="minorHAnsi"/>
          <w:sz w:val="28"/>
          <w:szCs w:val="28"/>
          <w:lang w:val="en-GB"/>
        </w:rPr>
        <w:t xml:space="preserve">- </w:t>
      </w:r>
      <w:r w:rsidRPr="00C356B2">
        <w:rPr>
          <w:rFonts w:asciiTheme="minorHAnsi" w:eastAsiaTheme="minorHAnsi" w:hAnsiTheme="minorHAnsi" w:cstheme="minorHAnsi"/>
          <w:sz w:val="28"/>
          <w:szCs w:val="28"/>
          <w:lang w:val="en-GB"/>
        </w:rPr>
        <w:t>0300 330 9472</w:t>
      </w:r>
      <w:r w:rsidRPr="00C356B2">
        <w:rPr>
          <w:rFonts w:asciiTheme="minorHAnsi" w:hAnsiTheme="minorHAnsi" w:cstheme="minorHAnsi"/>
          <w:color w:val="0B0C0C"/>
          <w:sz w:val="28"/>
          <w:szCs w:val="28"/>
          <w:shd w:val="clear" w:color="auto" w:fill="FFFFFF"/>
        </w:rPr>
        <w:t> </w:t>
      </w:r>
    </w:p>
    <w:p w14:paraId="2282945E" w14:textId="6CF121D1" w:rsidR="00095670" w:rsidRPr="00C356B2" w:rsidRDefault="00095670" w:rsidP="00C356B2">
      <w:pPr>
        <w:pStyle w:val="TableParagraph"/>
        <w:numPr>
          <w:ilvl w:val="0"/>
          <w:numId w:val="1"/>
        </w:numPr>
        <w:tabs>
          <w:tab w:val="left" w:pos="822"/>
          <w:tab w:val="left" w:pos="823"/>
        </w:tabs>
        <w:rPr>
          <w:rFonts w:asciiTheme="minorHAnsi" w:eastAsiaTheme="minorHAnsi" w:hAnsiTheme="minorHAnsi" w:cstheme="minorHAnsi"/>
          <w:sz w:val="28"/>
          <w:szCs w:val="28"/>
          <w:lang w:val="en-GB"/>
        </w:rPr>
      </w:pPr>
      <w:r w:rsidRPr="00C356B2">
        <w:rPr>
          <w:rFonts w:asciiTheme="minorHAnsi" w:eastAsiaTheme="minorHAnsi" w:hAnsiTheme="minorHAnsi" w:cstheme="minorHAnsi"/>
          <w:sz w:val="28"/>
          <w:szCs w:val="28"/>
          <w:lang w:val="en-GB"/>
        </w:rPr>
        <w:t>If you want a place for a child who has a statement or Education Health and Care Plan, contact your Assessment and Planning Officer at East Sussex County Council. If you want a place for any other child with special educational needs, you should apply as normal and your application will be considered in the same way as applications from children without special educational needs.</w:t>
      </w:r>
    </w:p>
    <w:p w14:paraId="3214547A" w14:textId="77777777" w:rsidR="00095670" w:rsidRPr="00C356B2" w:rsidRDefault="00095670" w:rsidP="00C356B2">
      <w:pPr>
        <w:pStyle w:val="TableParagraph"/>
        <w:tabs>
          <w:tab w:val="left" w:pos="822"/>
          <w:tab w:val="left" w:pos="823"/>
        </w:tabs>
        <w:ind w:left="0"/>
        <w:rPr>
          <w:rFonts w:asciiTheme="minorHAnsi" w:eastAsiaTheme="minorHAnsi" w:hAnsiTheme="minorHAnsi" w:cstheme="minorHAnsi"/>
          <w:sz w:val="28"/>
          <w:szCs w:val="28"/>
          <w:lang w:val="en-GB"/>
        </w:rPr>
      </w:pPr>
    </w:p>
    <w:p w14:paraId="093D1AE2" w14:textId="77777777" w:rsidR="00095670" w:rsidRPr="00C356B2" w:rsidRDefault="00095670" w:rsidP="00C356B2">
      <w:pPr>
        <w:pStyle w:val="TableParagraph"/>
        <w:tabs>
          <w:tab w:val="left" w:pos="822"/>
          <w:tab w:val="left" w:pos="823"/>
        </w:tabs>
        <w:rPr>
          <w:rFonts w:asciiTheme="minorHAnsi" w:eastAsiaTheme="minorHAnsi" w:hAnsiTheme="minorHAnsi" w:cstheme="minorHAnsi"/>
          <w:sz w:val="28"/>
          <w:szCs w:val="28"/>
          <w:lang w:val="en-GB"/>
        </w:rPr>
      </w:pPr>
    </w:p>
    <w:p w14:paraId="44EE7093" w14:textId="1E5B0521" w:rsidR="00E95F31" w:rsidRPr="00C356B2" w:rsidRDefault="00961E08" w:rsidP="00C356B2">
      <w:pPr>
        <w:pStyle w:val="TableParagraph"/>
        <w:tabs>
          <w:tab w:val="left" w:pos="822"/>
          <w:tab w:val="left" w:pos="823"/>
        </w:tabs>
        <w:ind w:left="0"/>
        <w:rPr>
          <w:rFonts w:asciiTheme="minorHAnsi" w:eastAsiaTheme="minorHAnsi" w:hAnsiTheme="minorHAnsi" w:cstheme="minorHAnsi"/>
          <w:b/>
          <w:bCs/>
          <w:sz w:val="28"/>
          <w:szCs w:val="28"/>
          <w:lang w:val="en-GB"/>
        </w:rPr>
      </w:pPr>
      <w:r w:rsidRPr="00C356B2">
        <w:rPr>
          <w:rFonts w:asciiTheme="minorHAnsi" w:eastAsiaTheme="minorHAnsi" w:hAnsiTheme="minorHAnsi" w:cstheme="minorHAnsi"/>
          <w:b/>
          <w:bCs/>
          <w:sz w:val="28"/>
          <w:szCs w:val="28"/>
          <w:lang w:val="en-GB"/>
        </w:rPr>
        <w:t>5</w:t>
      </w:r>
      <w:r w:rsidR="00E95F31" w:rsidRPr="00C356B2">
        <w:rPr>
          <w:rFonts w:asciiTheme="minorHAnsi" w:eastAsiaTheme="minorHAnsi" w:hAnsiTheme="minorHAnsi" w:cstheme="minorHAnsi"/>
          <w:b/>
          <w:bCs/>
          <w:sz w:val="28"/>
          <w:szCs w:val="28"/>
          <w:lang w:val="en-GB"/>
        </w:rPr>
        <w:t>. How do we meet the needs of our learners, including those with SEND?</w:t>
      </w:r>
    </w:p>
    <w:p w14:paraId="5B658D62" w14:textId="1199A0DA" w:rsidR="00095670" w:rsidRPr="00C356B2" w:rsidRDefault="00095670" w:rsidP="00C356B2">
      <w:pPr>
        <w:pStyle w:val="TableParagraph"/>
        <w:tabs>
          <w:tab w:val="left" w:pos="822"/>
          <w:tab w:val="left" w:pos="823"/>
        </w:tabs>
        <w:rPr>
          <w:rFonts w:asciiTheme="minorHAnsi" w:eastAsiaTheme="minorHAnsi" w:hAnsiTheme="minorHAnsi" w:cstheme="minorHAnsi"/>
          <w:sz w:val="28"/>
          <w:szCs w:val="28"/>
          <w:lang w:val="en-GB"/>
        </w:rPr>
      </w:pPr>
    </w:p>
    <w:p w14:paraId="10AD63E5" w14:textId="77777777" w:rsidR="00095670" w:rsidRPr="00C356B2" w:rsidRDefault="00095670" w:rsidP="00C356B2">
      <w:pPr>
        <w:pStyle w:val="TableParagraph"/>
        <w:tabs>
          <w:tab w:val="left" w:pos="822"/>
          <w:tab w:val="left" w:pos="823"/>
        </w:tabs>
        <w:rPr>
          <w:rFonts w:asciiTheme="minorHAnsi" w:eastAsiaTheme="minorHAnsi" w:hAnsiTheme="minorHAnsi" w:cstheme="minorHAnsi"/>
          <w:sz w:val="28"/>
          <w:szCs w:val="28"/>
          <w:lang w:val="en-GB"/>
        </w:rPr>
      </w:pPr>
      <w:r w:rsidRPr="00C356B2">
        <w:rPr>
          <w:rFonts w:asciiTheme="minorHAnsi" w:eastAsiaTheme="minorHAnsi" w:hAnsiTheme="minorHAnsi" w:cstheme="minorHAnsi"/>
          <w:sz w:val="28"/>
          <w:szCs w:val="28"/>
          <w:lang w:val="en-GB"/>
        </w:rPr>
        <w:t>At Western Road we aim to include all children, regardless of their need, in the life of the whole school community. We aim to do this in a way that involves the views of parents and the children themselves, respecting individual beliefs, tradition and culture. This is in accordance with the Children and Families Act 2014 and the Equalities Act 2010.</w:t>
      </w:r>
    </w:p>
    <w:p w14:paraId="66DE0F99" w14:textId="1EEF6E2E" w:rsidR="00095670" w:rsidRPr="00C356B2" w:rsidRDefault="00095670" w:rsidP="00C356B2">
      <w:pPr>
        <w:pStyle w:val="TableParagraph"/>
        <w:tabs>
          <w:tab w:val="left" w:pos="822"/>
          <w:tab w:val="left" w:pos="823"/>
        </w:tabs>
        <w:rPr>
          <w:rFonts w:asciiTheme="minorHAnsi" w:eastAsiaTheme="minorHAnsi" w:hAnsiTheme="minorHAnsi" w:cstheme="minorHAnsi"/>
          <w:sz w:val="28"/>
          <w:szCs w:val="28"/>
          <w:lang w:val="en-GB"/>
        </w:rPr>
      </w:pPr>
    </w:p>
    <w:p w14:paraId="06734D95" w14:textId="0E3742CD" w:rsidR="005372B1" w:rsidRPr="00C356B2" w:rsidRDefault="005372B1" w:rsidP="00C356B2">
      <w:pPr>
        <w:pStyle w:val="TableParagraph"/>
        <w:tabs>
          <w:tab w:val="left" w:pos="822"/>
          <w:tab w:val="left" w:pos="823"/>
        </w:tabs>
        <w:rPr>
          <w:rFonts w:asciiTheme="minorHAnsi" w:eastAsiaTheme="minorHAnsi" w:hAnsiTheme="minorHAnsi" w:cstheme="minorHAnsi"/>
          <w:sz w:val="28"/>
          <w:szCs w:val="28"/>
          <w:lang w:val="en-GB"/>
        </w:rPr>
      </w:pPr>
      <w:r w:rsidRPr="00C356B2">
        <w:rPr>
          <w:rFonts w:asciiTheme="minorHAnsi" w:eastAsiaTheme="minorHAnsi" w:hAnsiTheme="minorHAnsi" w:cstheme="minorHAnsi"/>
          <w:sz w:val="28"/>
          <w:szCs w:val="28"/>
          <w:lang w:val="en-GB"/>
        </w:rPr>
        <w:t xml:space="preserve">In </w:t>
      </w:r>
      <w:r w:rsidRPr="00C356B2">
        <w:rPr>
          <w:rFonts w:asciiTheme="minorHAnsi" w:eastAsiaTheme="minorHAnsi" w:hAnsiTheme="minorHAnsi" w:cstheme="minorHAnsi"/>
          <w:sz w:val="28"/>
          <w:szCs w:val="28"/>
          <w:lang w:val="en-GB"/>
        </w:rPr>
        <w:t>our reception class</w:t>
      </w:r>
      <w:r w:rsidRPr="00C356B2">
        <w:rPr>
          <w:rFonts w:asciiTheme="minorHAnsi" w:eastAsiaTheme="minorHAnsi" w:hAnsiTheme="minorHAnsi" w:cstheme="minorHAnsi"/>
          <w:sz w:val="28"/>
          <w:szCs w:val="28"/>
          <w:lang w:val="en-GB"/>
        </w:rPr>
        <w:t>, children are encouraged in a warm and supportive way to learn</w:t>
      </w:r>
      <w:r w:rsidRPr="00C356B2">
        <w:rPr>
          <w:rFonts w:asciiTheme="minorHAnsi" w:eastAsiaTheme="minorHAnsi" w:hAnsiTheme="minorHAnsi" w:cstheme="minorHAnsi"/>
          <w:sz w:val="28"/>
          <w:szCs w:val="28"/>
          <w:lang w:val="en-GB"/>
        </w:rPr>
        <w:t xml:space="preserve"> </w:t>
      </w:r>
      <w:r w:rsidRPr="00C356B2">
        <w:rPr>
          <w:rFonts w:asciiTheme="minorHAnsi" w:eastAsiaTheme="minorHAnsi" w:hAnsiTheme="minorHAnsi" w:cstheme="minorHAnsi"/>
          <w:sz w:val="28"/>
          <w:szCs w:val="28"/>
          <w:lang w:val="en-GB"/>
        </w:rPr>
        <w:t>through play and stimulating and meaningful activities. This is built upon in</w:t>
      </w:r>
      <w:r w:rsidRPr="00C356B2">
        <w:rPr>
          <w:rFonts w:asciiTheme="minorHAnsi" w:eastAsiaTheme="minorHAnsi" w:hAnsiTheme="minorHAnsi" w:cstheme="minorHAnsi"/>
          <w:sz w:val="28"/>
          <w:szCs w:val="28"/>
          <w:lang w:val="en-GB"/>
        </w:rPr>
        <w:t xml:space="preserve"> Year 1 and Year 2</w:t>
      </w:r>
      <w:r w:rsidRPr="00C356B2">
        <w:rPr>
          <w:rFonts w:asciiTheme="minorHAnsi" w:eastAsiaTheme="minorHAnsi" w:hAnsiTheme="minorHAnsi" w:cstheme="minorHAnsi"/>
          <w:sz w:val="28"/>
          <w:szCs w:val="28"/>
          <w:lang w:val="en-GB"/>
        </w:rPr>
        <w:t xml:space="preserve"> as children have opportunities to take part in activities in</w:t>
      </w:r>
      <w:r w:rsidRPr="00C356B2">
        <w:rPr>
          <w:rFonts w:asciiTheme="minorHAnsi" w:eastAsiaTheme="minorHAnsi" w:hAnsiTheme="minorHAnsi" w:cstheme="minorHAnsi"/>
          <w:sz w:val="28"/>
          <w:szCs w:val="28"/>
          <w:lang w:val="en-GB"/>
        </w:rPr>
        <w:t xml:space="preserve"> our areas of learning provision. </w:t>
      </w:r>
      <w:r w:rsidRPr="00C356B2">
        <w:rPr>
          <w:rFonts w:asciiTheme="minorHAnsi" w:eastAsiaTheme="minorHAnsi" w:hAnsiTheme="minorHAnsi" w:cstheme="minorHAnsi"/>
          <w:sz w:val="28"/>
          <w:szCs w:val="28"/>
          <w:lang w:val="en-GB"/>
        </w:rPr>
        <w:t>Learning is active and exciting. T</w:t>
      </w:r>
      <w:r w:rsidRPr="00C356B2">
        <w:rPr>
          <w:rFonts w:asciiTheme="minorHAnsi" w:eastAsiaTheme="minorHAnsi" w:hAnsiTheme="minorHAnsi" w:cstheme="minorHAnsi"/>
          <w:sz w:val="28"/>
          <w:szCs w:val="28"/>
          <w:lang w:val="en-GB"/>
        </w:rPr>
        <w:t xml:space="preserve">he EYFS and KS1 team </w:t>
      </w:r>
      <w:r w:rsidRPr="00C356B2">
        <w:rPr>
          <w:rFonts w:asciiTheme="minorHAnsi" w:eastAsiaTheme="minorHAnsi" w:hAnsiTheme="minorHAnsi" w:cstheme="minorHAnsi"/>
          <w:sz w:val="28"/>
          <w:szCs w:val="28"/>
          <w:lang w:val="en-GB"/>
        </w:rPr>
        <w:t>ensure activities</w:t>
      </w:r>
      <w:r w:rsidRPr="00C356B2">
        <w:rPr>
          <w:rFonts w:asciiTheme="minorHAnsi" w:eastAsiaTheme="minorHAnsi" w:hAnsiTheme="minorHAnsi" w:cstheme="minorHAnsi"/>
          <w:sz w:val="28"/>
          <w:szCs w:val="28"/>
          <w:lang w:val="en-GB"/>
        </w:rPr>
        <w:t xml:space="preserve"> </w:t>
      </w:r>
      <w:r w:rsidRPr="00C356B2">
        <w:rPr>
          <w:rFonts w:asciiTheme="minorHAnsi" w:eastAsiaTheme="minorHAnsi" w:hAnsiTheme="minorHAnsi" w:cstheme="minorHAnsi"/>
          <w:sz w:val="28"/>
          <w:szCs w:val="28"/>
          <w:lang w:val="en-GB"/>
        </w:rPr>
        <w:t xml:space="preserve">meet the needs of the individuals. </w:t>
      </w:r>
    </w:p>
    <w:p w14:paraId="33C7EDE9" w14:textId="17FEE128" w:rsidR="005372B1" w:rsidRPr="00C356B2" w:rsidRDefault="005372B1" w:rsidP="00C356B2">
      <w:pPr>
        <w:pStyle w:val="TableParagraph"/>
        <w:tabs>
          <w:tab w:val="left" w:pos="822"/>
          <w:tab w:val="left" w:pos="823"/>
        </w:tabs>
        <w:rPr>
          <w:rFonts w:asciiTheme="minorHAnsi" w:eastAsiaTheme="minorHAnsi" w:hAnsiTheme="minorHAnsi" w:cstheme="minorHAnsi"/>
          <w:sz w:val="28"/>
          <w:szCs w:val="28"/>
          <w:lang w:val="en-GB"/>
        </w:rPr>
      </w:pPr>
    </w:p>
    <w:p w14:paraId="2B8F31DC" w14:textId="370ADBB1" w:rsidR="005372B1" w:rsidRPr="00C356B2" w:rsidRDefault="005372B1" w:rsidP="00C356B2">
      <w:pPr>
        <w:pStyle w:val="TableParagraph"/>
        <w:tabs>
          <w:tab w:val="left" w:pos="822"/>
          <w:tab w:val="left" w:pos="823"/>
        </w:tabs>
        <w:rPr>
          <w:rFonts w:asciiTheme="minorHAnsi" w:eastAsiaTheme="minorHAnsi" w:hAnsiTheme="minorHAnsi" w:cstheme="minorHAnsi"/>
          <w:sz w:val="28"/>
          <w:szCs w:val="28"/>
          <w:lang w:val="en-GB"/>
        </w:rPr>
      </w:pPr>
      <w:r w:rsidRPr="00C356B2">
        <w:rPr>
          <w:rFonts w:asciiTheme="minorHAnsi" w:eastAsiaTheme="minorHAnsi" w:hAnsiTheme="minorHAnsi" w:cstheme="minorHAnsi"/>
          <w:sz w:val="28"/>
          <w:szCs w:val="28"/>
          <w:lang w:val="en-GB"/>
        </w:rPr>
        <w:t xml:space="preserve">In </w:t>
      </w:r>
      <w:r w:rsidRPr="00C356B2">
        <w:rPr>
          <w:rFonts w:asciiTheme="minorHAnsi" w:eastAsiaTheme="minorHAnsi" w:hAnsiTheme="minorHAnsi" w:cstheme="minorHAnsi"/>
          <w:sz w:val="28"/>
          <w:szCs w:val="28"/>
          <w:lang w:val="en-GB"/>
        </w:rPr>
        <w:t xml:space="preserve">all of </w:t>
      </w:r>
      <w:r w:rsidRPr="00C356B2">
        <w:rPr>
          <w:rFonts w:asciiTheme="minorHAnsi" w:eastAsiaTheme="minorHAnsi" w:hAnsiTheme="minorHAnsi" w:cstheme="minorHAnsi"/>
          <w:sz w:val="28"/>
          <w:szCs w:val="28"/>
          <w:lang w:val="en-GB"/>
        </w:rPr>
        <w:t xml:space="preserve">the school, exciting </w:t>
      </w:r>
      <w:r w:rsidRPr="00C356B2">
        <w:rPr>
          <w:rFonts w:asciiTheme="minorHAnsi" w:eastAsiaTheme="minorHAnsi" w:hAnsiTheme="minorHAnsi" w:cstheme="minorHAnsi"/>
          <w:sz w:val="28"/>
          <w:szCs w:val="28"/>
          <w:lang w:val="en-GB"/>
        </w:rPr>
        <w:t xml:space="preserve">and engaging </w:t>
      </w:r>
      <w:r w:rsidRPr="00C356B2">
        <w:rPr>
          <w:rFonts w:asciiTheme="minorHAnsi" w:eastAsiaTheme="minorHAnsi" w:hAnsiTheme="minorHAnsi" w:cstheme="minorHAnsi"/>
          <w:sz w:val="28"/>
          <w:szCs w:val="28"/>
          <w:lang w:val="en-GB"/>
        </w:rPr>
        <w:t xml:space="preserve">learning </w:t>
      </w:r>
      <w:r w:rsidRPr="00C356B2">
        <w:rPr>
          <w:rFonts w:asciiTheme="minorHAnsi" w:eastAsiaTheme="minorHAnsi" w:hAnsiTheme="minorHAnsi" w:cstheme="minorHAnsi"/>
          <w:sz w:val="28"/>
          <w:szCs w:val="28"/>
          <w:lang w:val="en-GB"/>
        </w:rPr>
        <w:t>takes place</w:t>
      </w:r>
      <w:r w:rsidRPr="00C356B2">
        <w:rPr>
          <w:rFonts w:asciiTheme="minorHAnsi" w:eastAsiaTheme="minorHAnsi" w:hAnsiTheme="minorHAnsi" w:cstheme="minorHAnsi"/>
          <w:sz w:val="28"/>
          <w:szCs w:val="28"/>
          <w:lang w:val="en-GB"/>
        </w:rPr>
        <w:t xml:space="preserve">. Every pupil has </w:t>
      </w:r>
      <w:r w:rsidRPr="00C356B2">
        <w:rPr>
          <w:rFonts w:asciiTheme="minorHAnsi" w:eastAsiaTheme="minorHAnsi" w:hAnsiTheme="minorHAnsi" w:cstheme="minorHAnsi"/>
          <w:sz w:val="28"/>
          <w:szCs w:val="28"/>
          <w:lang w:val="en-GB"/>
        </w:rPr>
        <w:lastRenderedPageBreak/>
        <w:t>access to a broad,</w:t>
      </w:r>
      <w:r w:rsidRPr="00C356B2">
        <w:rPr>
          <w:rFonts w:asciiTheme="minorHAnsi" w:eastAsiaTheme="minorHAnsi" w:hAnsiTheme="minorHAnsi" w:cstheme="minorHAnsi"/>
          <w:sz w:val="28"/>
          <w:szCs w:val="28"/>
          <w:lang w:val="en-GB"/>
        </w:rPr>
        <w:t xml:space="preserve"> </w:t>
      </w:r>
      <w:r w:rsidRPr="00C356B2">
        <w:rPr>
          <w:rFonts w:asciiTheme="minorHAnsi" w:eastAsiaTheme="minorHAnsi" w:hAnsiTheme="minorHAnsi" w:cstheme="minorHAnsi"/>
          <w:sz w:val="28"/>
          <w:szCs w:val="28"/>
          <w:lang w:val="en-GB"/>
        </w:rPr>
        <w:t>balanced and creative curriculum. We set high expectations for all pupils. Our</w:t>
      </w:r>
      <w:r w:rsidRPr="00C356B2">
        <w:rPr>
          <w:rFonts w:asciiTheme="minorHAnsi" w:eastAsiaTheme="minorHAnsi" w:hAnsiTheme="minorHAnsi" w:cstheme="minorHAnsi"/>
          <w:sz w:val="28"/>
          <w:szCs w:val="28"/>
          <w:lang w:val="en-GB"/>
        </w:rPr>
        <w:t xml:space="preserve"> </w:t>
      </w:r>
      <w:r w:rsidRPr="00C356B2">
        <w:rPr>
          <w:rFonts w:asciiTheme="minorHAnsi" w:eastAsiaTheme="minorHAnsi" w:hAnsiTheme="minorHAnsi" w:cstheme="minorHAnsi"/>
          <w:sz w:val="28"/>
          <w:szCs w:val="28"/>
          <w:lang w:val="en-GB"/>
        </w:rPr>
        <w:t>curriculum is based on the school’s values and developing pupils' awareness of</w:t>
      </w:r>
      <w:r w:rsidRPr="00C356B2">
        <w:rPr>
          <w:rFonts w:asciiTheme="minorHAnsi" w:eastAsiaTheme="minorHAnsi" w:hAnsiTheme="minorHAnsi" w:cstheme="minorHAnsi"/>
          <w:sz w:val="28"/>
          <w:szCs w:val="28"/>
          <w:lang w:val="en-GB"/>
        </w:rPr>
        <w:t xml:space="preserve"> </w:t>
      </w:r>
      <w:r w:rsidRPr="00C356B2">
        <w:rPr>
          <w:rFonts w:asciiTheme="minorHAnsi" w:eastAsiaTheme="minorHAnsi" w:hAnsiTheme="minorHAnsi" w:cstheme="minorHAnsi"/>
          <w:sz w:val="28"/>
          <w:szCs w:val="28"/>
          <w:lang w:val="en-GB"/>
        </w:rPr>
        <w:t>how they learn best as individuals. This is further underpinned with</w:t>
      </w:r>
      <w:r w:rsidRPr="00C356B2">
        <w:rPr>
          <w:rFonts w:asciiTheme="minorHAnsi" w:eastAsiaTheme="minorHAnsi" w:hAnsiTheme="minorHAnsi" w:cstheme="minorHAnsi"/>
          <w:sz w:val="28"/>
          <w:szCs w:val="28"/>
          <w:lang w:val="en-GB"/>
        </w:rPr>
        <w:t xml:space="preserve"> </w:t>
      </w:r>
      <w:r w:rsidRPr="00C356B2">
        <w:rPr>
          <w:rFonts w:asciiTheme="minorHAnsi" w:eastAsiaTheme="minorHAnsi" w:hAnsiTheme="minorHAnsi" w:cstheme="minorHAnsi"/>
          <w:sz w:val="28"/>
          <w:szCs w:val="28"/>
          <w:lang w:val="en-GB"/>
        </w:rPr>
        <w:t>understanding of their own physical and mental wellbeing which is interwoven</w:t>
      </w:r>
      <w:r w:rsidRPr="00C356B2">
        <w:rPr>
          <w:rFonts w:asciiTheme="minorHAnsi" w:eastAsiaTheme="minorHAnsi" w:hAnsiTheme="minorHAnsi" w:cstheme="minorHAnsi"/>
          <w:sz w:val="28"/>
          <w:szCs w:val="28"/>
          <w:lang w:val="en-GB"/>
        </w:rPr>
        <w:t xml:space="preserve"> </w:t>
      </w:r>
      <w:r w:rsidRPr="00C356B2">
        <w:rPr>
          <w:rFonts w:asciiTheme="minorHAnsi" w:eastAsiaTheme="minorHAnsi" w:hAnsiTheme="minorHAnsi" w:cstheme="minorHAnsi"/>
          <w:sz w:val="28"/>
          <w:szCs w:val="28"/>
          <w:lang w:val="en-GB"/>
        </w:rPr>
        <w:t>throughout the curriculum. The emphasis is on learning from first-hand</w:t>
      </w:r>
      <w:r w:rsidRPr="00C356B2">
        <w:rPr>
          <w:rFonts w:asciiTheme="minorHAnsi" w:eastAsiaTheme="minorHAnsi" w:hAnsiTheme="minorHAnsi" w:cstheme="minorHAnsi"/>
          <w:sz w:val="28"/>
          <w:szCs w:val="28"/>
          <w:lang w:val="en-GB"/>
        </w:rPr>
        <w:t xml:space="preserve"> </w:t>
      </w:r>
      <w:r w:rsidRPr="00C356B2">
        <w:rPr>
          <w:rFonts w:asciiTheme="minorHAnsi" w:eastAsiaTheme="minorHAnsi" w:hAnsiTheme="minorHAnsi" w:cstheme="minorHAnsi"/>
          <w:sz w:val="28"/>
          <w:szCs w:val="28"/>
          <w:lang w:val="en-GB"/>
        </w:rPr>
        <w:t>experience and existing knowledge, developing skills, knowledge and</w:t>
      </w:r>
      <w:r w:rsidRPr="00C356B2">
        <w:rPr>
          <w:rFonts w:asciiTheme="minorHAnsi" w:eastAsiaTheme="minorHAnsi" w:hAnsiTheme="minorHAnsi" w:cstheme="minorHAnsi"/>
          <w:sz w:val="28"/>
          <w:szCs w:val="28"/>
          <w:lang w:val="en-GB"/>
        </w:rPr>
        <w:t xml:space="preserve"> </w:t>
      </w:r>
      <w:r w:rsidRPr="00C356B2">
        <w:rPr>
          <w:rFonts w:asciiTheme="minorHAnsi" w:eastAsiaTheme="minorHAnsi" w:hAnsiTheme="minorHAnsi" w:cstheme="minorHAnsi"/>
          <w:sz w:val="28"/>
          <w:szCs w:val="28"/>
          <w:lang w:val="en-GB"/>
        </w:rPr>
        <w:t>understanding in practical and relevant contexts, with an awareness of how they</w:t>
      </w:r>
      <w:r w:rsidRPr="00C356B2">
        <w:rPr>
          <w:rFonts w:asciiTheme="minorHAnsi" w:eastAsiaTheme="minorHAnsi" w:hAnsiTheme="minorHAnsi" w:cstheme="minorHAnsi"/>
          <w:sz w:val="28"/>
          <w:szCs w:val="28"/>
          <w:lang w:val="en-GB"/>
        </w:rPr>
        <w:t xml:space="preserve"> </w:t>
      </w:r>
      <w:r w:rsidRPr="00C356B2">
        <w:rPr>
          <w:rFonts w:asciiTheme="minorHAnsi" w:eastAsiaTheme="minorHAnsi" w:hAnsiTheme="minorHAnsi" w:cstheme="minorHAnsi"/>
          <w:sz w:val="28"/>
          <w:szCs w:val="28"/>
          <w:lang w:val="en-GB"/>
        </w:rPr>
        <w:t>are learning. The National Curriculum, which guides teachers in the content of</w:t>
      </w:r>
      <w:r w:rsidRPr="00C356B2">
        <w:rPr>
          <w:rFonts w:asciiTheme="minorHAnsi" w:eastAsiaTheme="minorHAnsi" w:hAnsiTheme="minorHAnsi" w:cstheme="minorHAnsi"/>
          <w:sz w:val="28"/>
          <w:szCs w:val="28"/>
          <w:lang w:val="en-GB"/>
        </w:rPr>
        <w:t xml:space="preserve"> </w:t>
      </w:r>
      <w:r w:rsidRPr="00C356B2">
        <w:rPr>
          <w:rFonts w:asciiTheme="minorHAnsi" w:eastAsiaTheme="minorHAnsi" w:hAnsiTheme="minorHAnsi" w:cstheme="minorHAnsi"/>
          <w:sz w:val="28"/>
          <w:szCs w:val="28"/>
          <w:lang w:val="en-GB"/>
        </w:rPr>
        <w:t>children’s learning, is at the heart of the teaching programme.</w:t>
      </w:r>
      <w:r w:rsidRPr="00C356B2">
        <w:rPr>
          <w:rFonts w:asciiTheme="minorHAnsi" w:eastAsiaTheme="minorHAnsi" w:hAnsiTheme="minorHAnsi" w:cstheme="minorHAnsi"/>
          <w:sz w:val="28"/>
          <w:szCs w:val="28"/>
          <w:lang w:val="en-GB"/>
        </w:rPr>
        <w:t xml:space="preserve"> </w:t>
      </w:r>
      <w:r w:rsidRPr="00C356B2">
        <w:rPr>
          <w:rFonts w:asciiTheme="minorHAnsi" w:eastAsiaTheme="minorHAnsi" w:hAnsiTheme="minorHAnsi" w:cstheme="minorHAnsi"/>
          <w:sz w:val="28"/>
          <w:szCs w:val="28"/>
          <w:lang w:val="en-GB"/>
        </w:rPr>
        <w:t>Children’s learning will often be based around an enquiry question and may</w:t>
      </w:r>
      <w:r w:rsidRPr="00C356B2">
        <w:rPr>
          <w:rFonts w:asciiTheme="minorHAnsi" w:eastAsiaTheme="minorHAnsi" w:hAnsiTheme="minorHAnsi" w:cstheme="minorHAnsi"/>
          <w:sz w:val="28"/>
          <w:szCs w:val="28"/>
          <w:lang w:val="en-GB"/>
        </w:rPr>
        <w:t xml:space="preserve"> </w:t>
      </w:r>
      <w:r w:rsidRPr="00C356B2">
        <w:rPr>
          <w:rFonts w:asciiTheme="minorHAnsi" w:eastAsiaTheme="minorHAnsi" w:hAnsiTheme="minorHAnsi" w:cstheme="minorHAnsi"/>
          <w:sz w:val="28"/>
          <w:szCs w:val="28"/>
          <w:lang w:val="en-GB"/>
        </w:rPr>
        <w:t>include several curriculum areas. While thematic topics vary from term to term,</w:t>
      </w:r>
      <w:r w:rsidRPr="00C356B2">
        <w:rPr>
          <w:rFonts w:asciiTheme="minorHAnsi" w:eastAsiaTheme="minorHAnsi" w:hAnsiTheme="minorHAnsi" w:cstheme="minorHAnsi"/>
          <w:sz w:val="28"/>
          <w:szCs w:val="28"/>
          <w:lang w:val="en-GB"/>
        </w:rPr>
        <w:t xml:space="preserve"> </w:t>
      </w:r>
      <w:r w:rsidRPr="00C356B2">
        <w:rPr>
          <w:rFonts w:asciiTheme="minorHAnsi" w:eastAsiaTheme="minorHAnsi" w:hAnsiTheme="minorHAnsi" w:cstheme="minorHAnsi"/>
          <w:sz w:val="28"/>
          <w:szCs w:val="28"/>
          <w:lang w:val="en-GB"/>
        </w:rPr>
        <w:t>or each half term, the core skills of English and Mathematics are taught</w:t>
      </w:r>
      <w:r w:rsidRPr="00C356B2">
        <w:rPr>
          <w:rFonts w:asciiTheme="minorHAnsi" w:eastAsiaTheme="minorHAnsi" w:hAnsiTheme="minorHAnsi" w:cstheme="minorHAnsi"/>
          <w:sz w:val="28"/>
          <w:szCs w:val="28"/>
          <w:lang w:val="en-GB"/>
        </w:rPr>
        <w:t xml:space="preserve"> </w:t>
      </w:r>
      <w:r w:rsidRPr="00C356B2">
        <w:rPr>
          <w:rFonts w:asciiTheme="minorHAnsi" w:eastAsiaTheme="minorHAnsi" w:hAnsiTheme="minorHAnsi" w:cstheme="minorHAnsi"/>
          <w:sz w:val="28"/>
          <w:szCs w:val="28"/>
          <w:lang w:val="en-GB"/>
        </w:rPr>
        <w:t>consistently throughout the year.</w:t>
      </w:r>
      <w:r w:rsidRPr="00C356B2">
        <w:rPr>
          <w:rFonts w:asciiTheme="minorHAnsi" w:eastAsiaTheme="minorHAnsi" w:hAnsiTheme="minorHAnsi" w:cstheme="minorHAnsi"/>
          <w:sz w:val="28"/>
          <w:szCs w:val="28"/>
          <w:lang w:val="en-GB"/>
        </w:rPr>
        <w:t xml:space="preserve"> </w:t>
      </w:r>
      <w:r w:rsidRPr="00C356B2">
        <w:rPr>
          <w:rFonts w:asciiTheme="minorHAnsi" w:eastAsiaTheme="minorHAnsi" w:hAnsiTheme="minorHAnsi" w:cstheme="minorHAnsi"/>
          <w:sz w:val="28"/>
          <w:szCs w:val="28"/>
          <w:lang w:val="en-GB"/>
        </w:rPr>
        <w:t>Quality first teaching across every age phase meets the majority of pupil needs.</w:t>
      </w:r>
    </w:p>
    <w:p w14:paraId="2F787E2B" w14:textId="77777777" w:rsidR="005372B1" w:rsidRPr="00C356B2" w:rsidRDefault="005372B1" w:rsidP="00C356B2">
      <w:pPr>
        <w:pStyle w:val="TableParagraph"/>
        <w:tabs>
          <w:tab w:val="left" w:pos="822"/>
          <w:tab w:val="left" w:pos="823"/>
        </w:tabs>
        <w:rPr>
          <w:rFonts w:asciiTheme="minorHAnsi" w:eastAsiaTheme="minorHAnsi" w:hAnsiTheme="minorHAnsi" w:cstheme="minorHAnsi"/>
          <w:sz w:val="28"/>
          <w:szCs w:val="28"/>
          <w:lang w:val="en-GB"/>
        </w:rPr>
      </w:pPr>
      <w:r w:rsidRPr="00C356B2">
        <w:rPr>
          <w:rFonts w:asciiTheme="minorHAnsi" w:eastAsiaTheme="minorHAnsi" w:hAnsiTheme="minorHAnsi" w:cstheme="minorHAnsi"/>
          <w:sz w:val="28"/>
          <w:szCs w:val="28"/>
          <w:lang w:val="en-GB"/>
        </w:rPr>
        <w:t>This is defined as teaching which uses inclusive strategies as day to day</w:t>
      </w:r>
    </w:p>
    <w:p w14:paraId="639D6534" w14:textId="0C31FD93" w:rsidR="005372B1" w:rsidRPr="00C356B2" w:rsidRDefault="005372B1" w:rsidP="00C356B2">
      <w:pPr>
        <w:pStyle w:val="TableParagraph"/>
        <w:tabs>
          <w:tab w:val="left" w:pos="822"/>
          <w:tab w:val="left" w:pos="823"/>
        </w:tabs>
        <w:rPr>
          <w:rFonts w:asciiTheme="minorHAnsi" w:eastAsiaTheme="minorHAnsi" w:hAnsiTheme="minorHAnsi" w:cstheme="minorHAnsi"/>
          <w:sz w:val="28"/>
          <w:szCs w:val="28"/>
          <w:lang w:val="en-GB"/>
        </w:rPr>
      </w:pPr>
      <w:r w:rsidRPr="00C356B2">
        <w:rPr>
          <w:rFonts w:asciiTheme="minorHAnsi" w:eastAsiaTheme="minorHAnsi" w:hAnsiTheme="minorHAnsi" w:cstheme="minorHAnsi"/>
          <w:sz w:val="28"/>
          <w:szCs w:val="28"/>
          <w:lang w:val="en-GB"/>
        </w:rPr>
        <w:t>practice. It means that learning begins from each pupil's own starting point</w:t>
      </w:r>
      <w:r w:rsidRPr="00C356B2">
        <w:rPr>
          <w:rFonts w:asciiTheme="minorHAnsi" w:eastAsiaTheme="minorHAnsi" w:hAnsiTheme="minorHAnsi" w:cstheme="minorHAnsi"/>
          <w:sz w:val="28"/>
          <w:szCs w:val="28"/>
          <w:lang w:val="en-GB"/>
        </w:rPr>
        <w:t xml:space="preserve"> </w:t>
      </w:r>
      <w:r w:rsidRPr="00C356B2">
        <w:rPr>
          <w:rFonts w:asciiTheme="minorHAnsi" w:eastAsiaTheme="minorHAnsi" w:hAnsiTheme="minorHAnsi" w:cstheme="minorHAnsi"/>
          <w:sz w:val="28"/>
          <w:szCs w:val="28"/>
          <w:lang w:val="en-GB"/>
        </w:rPr>
        <w:t xml:space="preserve">within their learning, and builds from there. Examples of this in practice in </w:t>
      </w:r>
      <w:proofErr w:type="gramStart"/>
      <w:r w:rsidRPr="00C356B2">
        <w:rPr>
          <w:rFonts w:asciiTheme="minorHAnsi" w:eastAsiaTheme="minorHAnsi" w:hAnsiTheme="minorHAnsi" w:cstheme="minorHAnsi"/>
          <w:sz w:val="28"/>
          <w:szCs w:val="28"/>
          <w:lang w:val="en-GB"/>
        </w:rPr>
        <w:t>our</w:t>
      </w:r>
      <w:proofErr w:type="gramEnd"/>
    </w:p>
    <w:p w14:paraId="28406B63" w14:textId="77777777" w:rsidR="005372B1" w:rsidRPr="00C356B2" w:rsidRDefault="005372B1" w:rsidP="00C356B2">
      <w:pPr>
        <w:pStyle w:val="TableParagraph"/>
        <w:tabs>
          <w:tab w:val="left" w:pos="822"/>
          <w:tab w:val="left" w:pos="823"/>
        </w:tabs>
        <w:rPr>
          <w:rFonts w:asciiTheme="minorHAnsi" w:eastAsiaTheme="minorHAnsi" w:hAnsiTheme="minorHAnsi" w:cstheme="minorHAnsi"/>
          <w:sz w:val="28"/>
          <w:szCs w:val="28"/>
          <w:lang w:val="en-GB"/>
        </w:rPr>
      </w:pPr>
      <w:r w:rsidRPr="00C356B2">
        <w:rPr>
          <w:rFonts w:asciiTheme="minorHAnsi" w:eastAsiaTheme="minorHAnsi" w:hAnsiTheme="minorHAnsi" w:cstheme="minorHAnsi"/>
          <w:sz w:val="28"/>
          <w:szCs w:val="28"/>
          <w:lang w:val="en-GB"/>
        </w:rPr>
        <w:t>school include the use of visuals and kinaesthetic learning strategies, effective</w:t>
      </w:r>
    </w:p>
    <w:p w14:paraId="1F42D2F4" w14:textId="77777777" w:rsidR="005372B1" w:rsidRPr="00C356B2" w:rsidRDefault="005372B1" w:rsidP="00C356B2">
      <w:pPr>
        <w:pStyle w:val="TableParagraph"/>
        <w:tabs>
          <w:tab w:val="left" w:pos="822"/>
          <w:tab w:val="left" w:pos="823"/>
        </w:tabs>
        <w:rPr>
          <w:rFonts w:asciiTheme="minorHAnsi" w:eastAsiaTheme="minorHAnsi" w:hAnsiTheme="minorHAnsi" w:cstheme="minorHAnsi"/>
          <w:sz w:val="28"/>
          <w:szCs w:val="28"/>
          <w:lang w:val="en-GB"/>
        </w:rPr>
      </w:pPr>
      <w:r w:rsidRPr="00C356B2">
        <w:rPr>
          <w:rFonts w:asciiTheme="minorHAnsi" w:eastAsiaTheme="minorHAnsi" w:hAnsiTheme="minorHAnsi" w:cstheme="minorHAnsi"/>
          <w:sz w:val="28"/>
          <w:szCs w:val="28"/>
          <w:lang w:val="en-GB"/>
        </w:rPr>
        <w:t>use of differentiated questioning, linking into and building on prior learning and</w:t>
      </w:r>
      <w:r w:rsidRPr="00C356B2">
        <w:rPr>
          <w:rFonts w:asciiTheme="minorHAnsi" w:eastAsiaTheme="minorHAnsi" w:hAnsiTheme="minorHAnsi" w:cstheme="minorHAnsi"/>
          <w:sz w:val="28"/>
          <w:szCs w:val="28"/>
          <w:lang w:val="en-GB"/>
        </w:rPr>
        <w:t xml:space="preserve"> </w:t>
      </w:r>
      <w:r w:rsidRPr="00C356B2">
        <w:rPr>
          <w:rFonts w:asciiTheme="minorHAnsi" w:eastAsiaTheme="minorHAnsi" w:hAnsiTheme="minorHAnsi" w:cstheme="minorHAnsi"/>
          <w:sz w:val="28"/>
          <w:szCs w:val="28"/>
          <w:lang w:val="en-GB"/>
        </w:rPr>
        <w:t>metacognition to support the development of independence for all pupils. Quality</w:t>
      </w:r>
      <w:r w:rsidRPr="00C356B2">
        <w:rPr>
          <w:rFonts w:asciiTheme="minorHAnsi" w:eastAsiaTheme="minorHAnsi" w:hAnsiTheme="minorHAnsi" w:cstheme="minorHAnsi"/>
          <w:sz w:val="28"/>
          <w:szCs w:val="28"/>
          <w:lang w:val="en-GB"/>
        </w:rPr>
        <w:t xml:space="preserve"> </w:t>
      </w:r>
      <w:r w:rsidRPr="00C356B2">
        <w:rPr>
          <w:rFonts w:asciiTheme="minorHAnsi" w:eastAsiaTheme="minorHAnsi" w:hAnsiTheme="minorHAnsi" w:cstheme="minorHAnsi"/>
          <w:sz w:val="28"/>
          <w:szCs w:val="28"/>
          <w:lang w:val="en-GB"/>
        </w:rPr>
        <w:t>first teaching means that teachers plan highly engaging activities which allow</w:t>
      </w:r>
      <w:r w:rsidRPr="00C356B2">
        <w:rPr>
          <w:rFonts w:asciiTheme="minorHAnsi" w:eastAsiaTheme="minorHAnsi" w:hAnsiTheme="minorHAnsi" w:cstheme="minorHAnsi"/>
          <w:sz w:val="28"/>
          <w:szCs w:val="28"/>
          <w:lang w:val="en-GB"/>
        </w:rPr>
        <w:t xml:space="preserve"> </w:t>
      </w:r>
      <w:r w:rsidRPr="00C356B2">
        <w:rPr>
          <w:rFonts w:asciiTheme="minorHAnsi" w:eastAsiaTheme="minorHAnsi" w:hAnsiTheme="minorHAnsi" w:cstheme="minorHAnsi"/>
          <w:sz w:val="28"/>
          <w:szCs w:val="28"/>
          <w:lang w:val="en-GB"/>
        </w:rPr>
        <w:t>children to access the learning in different ways in order to meet the</w:t>
      </w:r>
      <w:r w:rsidRPr="00C356B2">
        <w:rPr>
          <w:rFonts w:asciiTheme="minorHAnsi" w:eastAsiaTheme="minorHAnsi" w:hAnsiTheme="minorHAnsi" w:cstheme="minorHAnsi"/>
          <w:sz w:val="28"/>
          <w:szCs w:val="28"/>
          <w:lang w:val="en-GB"/>
        </w:rPr>
        <w:t xml:space="preserve"> </w:t>
      </w:r>
      <w:r w:rsidRPr="00C356B2">
        <w:rPr>
          <w:rFonts w:asciiTheme="minorHAnsi" w:eastAsiaTheme="minorHAnsi" w:hAnsiTheme="minorHAnsi" w:cstheme="minorHAnsi"/>
          <w:sz w:val="28"/>
          <w:szCs w:val="28"/>
          <w:lang w:val="en-GB"/>
        </w:rPr>
        <w:t>individual’s needs in their class. It also means that tasks are delivered using a</w:t>
      </w:r>
      <w:r w:rsidRPr="00C356B2">
        <w:rPr>
          <w:rFonts w:asciiTheme="minorHAnsi" w:eastAsiaTheme="minorHAnsi" w:hAnsiTheme="minorHAnsi" w:cstheme="minorHAnsi"/>
          <w:sz w:val="28"/>
          <w:szCs w:val="28"/>
          <w:lang w:val="en-GB"/>
        </w:rPr>
        <w:t xml:space="preserve"> </w:t>
      </w:r>
      <w:r w:rsidRPr="00C356B2">
        <w:rPr>
          <w:rFonts w:asciiTheme="minorHAnsi" w:eastAsiaTheme="minorHAnsi" w:hAnsiTheme="minorHAnsi" w:cstheme="minorHAnsi"/>
          <w:sz w:val="28"/>
          <w:szCs w:val="28"/>
          <w:lang w:val="en-GB"/>
        </w:rPr>
        <w:t xml:space="preserve">personalised and scaffolded approach for pupils. </w:t>
      </w:r>
    </w:p>
    <w:p w14:paraId="5D1F4915" w14:textId="791045A0" w:rsidR="005372B1" w:rsidRPr="00C356B2" w:rsidRDefault="005372B1" w:rsidP="00C356B2">
      <w:pPr>
        <w:pStyle w:val="TableParagraph"/>
        <w:tabs>
          <w:tab w:val="left" w:pos="822"/>
          <w:tab w:val="left" w:pos="823"/>
        </w:tabs>
        <w:rPr>
          <w:rFonts w:asciiTheme="minorHAnsi" w:eastAsiaTheme="minorHAnsi" w:hAnsiTheme="minorHAnsi" w:cstheme="minorHAnsi"/>
          <w:sz w:val="28"/>
          <w:szCs w:val="28"/>
          <w:lang w:val="en-GB"/>
        </w:rPr>
      </w:pPr>
    </w:p>
    <w:p w14:paraId="042F631B" w14:textId="075F24DD" w:rsidR="005372B1" w:rsidRPr="00C356B2" w:rsidRDefault="005372B1" w:rsidP="00C356B2">
      <w:pPr>
        <w:pStyle w:val="TableParagraph"/>
        <w:tabs>
          <w:tab w:val="left" w:pos="822"/>
          <w:tab w:val="left" w:pos="823"/>
        </w:tabs>
        <w:rPr>
          <w:rFonts w:asciiTheme="minorHAnsi" w:eastAsiaTheme="minorHAnsi" w:hAnsiTheme="minorHAnsi" w:cstheme="minorHAnsi"/>
          <w:sz w:val="28"/>
          <w:szCs w:val="28"/>
          <w:lang w:val="en-GB"/>
        </w:rPr>
      </w:pPr>
      <w:r w:rsidRPr="00C356B2">
        <w:rPr>
          <w:rFonts w:asciiTheme="minorHAnsi" w:eastAsiaTheme="minorHAnsi" w:hAnsiTheme="minorHAnsi" w:cstheme="minorHAnsi"/>
          <w:sz w:val="28"/>
          <w:szCs w:val="28"/>
          <w:lang w:val="en-GB"/>
        </w:rPr>
        <w:t xml:space="preserve">Children who need further support are provided with a range of one to one or small group work targeted to meet their needs. This work focusses on a range of needs, for example, academic, </w:t>
      </w:r>
      <w:r w:rsidR="00330DB5" w:rsidRPr="00C356B2">
        <w:rPr>
          <w:rFonts w:asciiTheme="minorHAnsi" w:eastAsiaTheme="minorHAnsi" w:hAnsiTheme="minorHAnsi" w:cstheme="minorHAnsi"/>
          <w:sz w:val="28"/>
          <w:szCs w:val="28"/>
          <w:lang w:val="en-GB"/>
        </w:rPr>
        <w:t xml:space="preserve">pre-teaching, </w:t>
      </w:r>
      <w:r w:rsidRPr="00C356B2">
        <w:rPr>
          <w:rFonts w:asciiTheme="minorHAnsi" w:eastAsiaTheme="minorHAnsi" w:hAnsiTheme="minorHAnsi" w:cstheme="minorHAnsi"/>
          <w:sz w:val="28"/>
          <w:szCs w:val="28"/>
          <w:lang w:val="en-GB"/>
        </w:rPr>
        <w:t>emotional or social. This work is carried out within the classroom environment, following quality first teaching</w:t>
      </w:r>
      <w:r w:rsidRPr="00C356B2">
        <w:rPr>
          <w:rFonts w:asciiTheme="minorHAnsi" w:eastAsiaTheme="minorHAnsi" w:hAnsiTheme="minorHAnsi" w:cstheme="minorHAnsi"/>
          <w:sz w:val="28"/>
          <w:szCs w:val="28"/>
          <w:lang w:val="en-GB"/>
        </w:rPr>
        <w:t xml:space="preserve"> and teacher assessment within lessons</w:t>
      </w:r>
      <w:r w:rsidRPr="00C356B2">
        <w:rPr>
          <w:rFonts w:asciiTheme="minorHAnsi" w:eastAsiaTheme="minorHAnsi" w:hAnsiTheme="minorHAnsi" w:cstheme="minorHAnsi"/>
          <w:sz w:val="28"/>
          <w:szCs w:val="28"/>
          <w:lang w:val="en-GB"/>
        </w:rPr>
        <w:t>, or in our various intervention spaces; the gallery area, the library or our Rainbow Room (small room).</w:t>
      </w:r>
      <w:r w:rsidR="00330DB5" w:rsidRPr="00C356B2">
        <w:rPr>
          <w:rFonts w:asciiTheme="minorHAnsi" w:eastAsiaTheme="minorHAnsi" w:hAnsiTheme="minorHAnsi" w:cstheme="minorHAnsi"/>
          <w:sz w:val="28"/>
          <w:szCs w:val="28"/>
          <w:lang w:val="en-GB"/>
        </w:rPr>
        <w:t xml:space="preserve"> </w:t>
      </w:r>
      <w:r w:rsidRPr="00C356B2">
        <w:rPr>
          <w:rFonts w:asciiTheme="minorHAnsi" w:eastAsiaTheme="minorHAnsi" w:hAnsiTheme="minorHAnsi" w:cstheme="minorHAnsi"/>
          <w:sz w:val="28"/>
          <w:szCs w:val="28"/>
          <w:lang w:val="en-GB"/>
        </w:rPr>
        <w:t>Pupils requiring intervention are identified by the</w:t>
      </w:r>
      <w:r w:rsidR="00330DB5" w:rsidRPr="00C356B2">
        <w:rPr>
          <w:rFonts w:asciiTheme="minorHAnsi" w:eastAsiaTheme="minorHAnsi" w:hAnsiTheme="minorHAnsi" w:cstheme="minorHAnsi"/>
          <w:sz w:val="28"/>
          <w:szCs w:val="28"/>
          <w:lang w:val="en-GB"/>
        </w:rPr>
        <w:t xml:space="preserve"> </w:t>
      </w:r>
      <w:r w:rsidRPr="00C356B2">
        <w:rPr>
          <w:rFonts w:asciiTheme="minorHAnsi" w:eastAsiaTheme="minorHAnsi" w:hAnsiTheme="minorHAnsi" w:cstheme="minorHAnsi"/>
          <w:sz w:val="28"/>
          <w:szCs w:val="28"/>
          <w:lang w:val="en-GB"/>
        </w:rPr>
        <w:t>class</w:t>
      </w:r>
      <w:r w:rsidR="00330DB5" w:rsidRPr="00C356B2">
        <w:rPr>
          <w:rFonts w:asciiTheme="minorHAnsi" w:eastAsiaTheme="minorHAnsi" w:hAnsiTheme="minorHAnsi" w:cstheme="minorHAnsi"/>
          <w:sz w:val="28"/>
          <w:szCs w:val="28"/>
          <w:lang w:val="en-GB"/>
        </w:rPr>
        <w:t xml:space="preserve"> </w:t>
      </w:r>
      <w:r w:rsidRPr="00C356B2">
        <w:rPr>
          <w:rFonts w:asciiTheme="minorHAnsi" w:eastAsiaTheme="minorHAnsi" w:hAnsiTheme="minorHAnsi" w:cstheme="minorHAnsi"/>
          <w:sz w:val="28"/>
          <w:szCs w:val="28"/>
          <w:lang w:val="en-GB"/>
        </w:rPr>
        <w:t xml:space="preserve">teacher </w:t>
      </w:r>
      <w:r w:rsidR="00330DB5" w:rsidRPr="00C356B2">
        <w:rPr>
          <w:rFonts w:asciiTheme="minorHAnsi" w:eastAsiaTheme="minorHAnsi" w:hAnsiTheme="minorHAnsi" w:cstheme="minorHAnsi"/>
          <w:sz w:val="28"/>
          <w:szCs w:val="28"/>
          <w:lang w:val="en-GB"/>
        </w:rPr>
        <w:t xml:space="preserve">and SENCO. Intervention </w:t>
      </w:r>
      <w:proofErr w:type="gramStart"/>
      <w:r w:rsidR="00330DB5" w:rsidRPr="00C356B2">
        <w:rPr>
          <w:rFonts w:asciiTheme="minorHAnsi" w:eastAsiaTheme="minorHAnsi" w:hAnsiTheme="minorHAnsi" w:cstheme="minorHAnsi"/>
          <w:sz w:val="28"/>
          <w:szCs w:val="28"/>
          <w:lang w:val="en-GB"/>
        </w:rPr>
        <w:t>are</w:t>
      </w:r>
      <w:proofErr w:type="gramEnd"/>
      <w:r w:rsidR="00330DB5" w:rsidRPr="00C356B2">
        <w:rPr>
          <w:rFonts w:asciiTheme="minorHAnsi" w:eastAsiaTheme="minorHAnsi" w:hAnsiTheme="minorHAnsi" w:cstheme="minorHAnsi"/>
          <w:sz w:val="28"/>
          <w:szCs w:val="28"/>
          <w:lang w:val="en-GB"/>
        </w:rPr>
        <w:t xml:space="preserve"> planned, delivered and reviewed by class teachers, support staff and/or the SENCO. </w:t>
      </w:r>
      <w:r w:rsidRPr="00C356B2">
        <w:rPr>
          <w:rFonts w:asciiTheme="minorHAnsi" w:eastAsiaTheme="minorHAnsi" w:hAnsiTheme="minorHAnsi" w:cstheme="minorHAnsi"/>
          <w:sz w:val="28"/>
          <w:szCs w:val="28"/>
          <w:lang w:val="en-GB"/>
        </w:rPr>
        <w:t>To be</w:t>
      </w:r>
      <w:r w:rsidR="00330DB5" w:rsidRPr="00C356B2">
        <w:rPr>
          <w:rFonts w:asciiTheme="minorHAnsi" w:eastAsiaTheme="minorHAnsi" w:hAnsiTheme="minorHAnsi" w:cstheme="minorHAnsi"/>
          <w:sz w:val="28"/>
          <w:szCs w:val="28"/>
          <w:lang w:val="en-GB"/>
        </w:rPr>
        <w:t xml:space="preserve"> </w:t>
      </w:r>
      <w:r w:rsidRPr="00C356B2">
        <w:rPr>
          <w:rFonts w:asciiTheme="minorHAnsi" w:eastAsiaTheme="minorHAnsi" w:hAnsiTheme="minorHAnsi" w:cstheme="minorHAnsi"/>
          <w:sz w:val="28"/>
          <w:szCs w:val="28"/>
          <w:lang w:val="en-GB"/>
        </w:rPr>
        <w:t>effective the interventions are targeted based on pupil need and progress a</w:t>
      </w:r>
      <w:r w:rsidR="00330DB5" w:rsidRPr="00C356B2">
        <w:rPr>
          <w:rFonts w:asciiTheme="minorHAnsi" w:eastAsiaTheme="minorHAnsi" w:hAnsiTheme="minorHAnsi" w:cstheme="minorHAnsi"/>
          <w:sz w:val="28"/>
          <w:szCs w:val="28"/>
          <w:lang w:val="en-GB"/>
        </w:rPr>
        <w:t>n</w:t>
      </w:r>
      <w:r w:rsidRPr="00C356B2">
        <w:rPr>
          <w:rFonts w:asciiTheme="minorHAnsi" w:eastAsiaTheme="minorHAnsi" w:hAnsiTheme="minorHAnsi" w:cstheme="minorHAnsi"/>
          <w:sz w:val="28"/>
          <w:szCs w:val="28"/>
          <w:lang w:val="en-GB"/>
        </w:rPr>
        <w:t>d</w:t>
      </w:r>
      <w:r w:rsidR="00330DB5" w:rsidRPr="00C356B2">
        <w:rPr>
          <w:rFonts w:asciiTheme="minorHAnsi" w:eastAsiaTheme="minorHAnsi" w:hAnsiTheme="minorHAnsi" w:cstheme="minorHAnsi"/>
          <w:sz w:val="28"/>
          <w:szCs w:val="28"/>
          <w:lang w:val="en-GB"/>
        </w:rPr>
        <w:t xml:space="preserve"> </w:t>
      </w:r>
      <w:r w:rsidRPr="00C356B2">
        <w:rPr>
          <w:rFonts w:asciiTheme="minorHAnsi" w:eastAsiaTheme="minorHAnsi" w:hAnsiTheme="minorHAnsi" w:cstheme="minorHAnsi"/>
          <w:sz w:val="28"/>
          <w:szCs w:val="28"/>
          <w:lang w:val="en-GB"/>
        </w:rPr>
        <w:t xml:space="preserve">are for a set period of time, usually six weeks. The </w:t>
      </w:r>
      <w:r w:rsidR="00330DB5" w:rsidRPr="00C356B2">
        <w:rPr>
          <w:rFonts w:asciiTheme="minorHAnsi" w:eastAsiaTheme="minorHAnsi" w:hAnsiTheme="minorHAnsi" w:cstheme="minorHAnsi"/>
          <w:sz w:val="28"/>
          <w:szCs w:val="28"/>
          <w:lang w:val="en-GB"/>
        </w:rPr>
        <w:t>SENCO</w:t>
      </w:r>
      <w:r w:rsidRPr="00C356B2">
        <w:rPr>
          <w:rFonts w:asciiTheme="minorHAnsi" w:eastAsiaTheme="minorHAnsi" w:hAnsiTheme="minorHAnsi" w:cstheme="minorHAnsi"/>
          <w:sz w:val="28"/>
          <w:szCs w:val="28"/>
          <w:lang w:val="en-GB"/>
        </w:rPr>
        <w:t xml:space="preserve"> works</w:t>
      </w:r>
      <w:r w:rsidR="00330DB5" w:rsidRPr="00C356B2">
        <w:rPr>
          <w:rFonts w:asciiTheme="minorHAnsi" w:eastAsiaTheme="minorHAnsi" w:hAnsiTheme="minorHAnsi" w:cstheme="minorHAnsi"/>
          <w:sz w:val="28"/>
          <w:szCs w:val="28"/>
          <w:lang w:val="en-GB"/>
        </w:rPr>
        <w:t xml:space="preserve"> </w:t>
      </w:r>
      <w:r w:rsidRPr="00C356B2">
        <w:rPr>
          <w:rFonts w:asciiTheme="minorHAnsi" w:eastAsiaTheme="minorHAnsi" w:hAnsiTheme="minorHAnsi" w:cstheme="minorHAnsi"/>
          <w:sz w:val="28"/>
          <w:szCs w:val="28"/>
          <w:lang w:val="en-GB"/>
        </w:rPr>
        <w:t xml:space="preserve">with class teachers </w:t>
      </w:r>
      <w:r w:rsidR="00330DB5" w:rsidRPr="00C356B2">
        <w:rPr>
          <w:rFonts w:asciiTheme="minorHAnsi" w:eastAsiaTheme="minorHAnsi" w:hAnsiTheme="minorHAnsi" w:cstheme="minorHAnsi"/>
          <w:sz w:val="28"/>
          <w:szCs w:val="28"/>
          <w:lang w:val="en-GB"/>
        </w:rPr>
        <w:t xml:space="preserve">and support staff </w:t>
      </w:r>
      <w:r w:rsidRPr="00C356B2">
        <w:rPr>
          <w:rFonts w:asciiTheme="minorHAnsi" w:eastAsiaTheme="minorHAnsi" w:hAnsiTheme="minorHAnsi" w:cstheme="minorHAnsi"/>
          <w:sz w:val="28"/>
          <w:szCs w:val="28"/>
          <w:lang w:val="en-GB"/>
        </w:rPr>
        <w:t>to support and advise them in delivering high quality</w:t>
      </w:r>
      <w:r w:rsidR="00330DB5" w:rsidRPr="00C356B2">
        <w:rPr>
          <w:rFonts w:asciiTheme="minorHAnsi" w:eastAsiaTheme="minorHAnsi" w:hAnsiTheme="minorHAnsi" w:cstheme="minorHAnsi"/>
          <w:sz w:val="28"/>
          <w:szCs w:val="28"/>
          <w:lang w:val="en-GB"/>
        </w:rPr>
        <w:t xml:space="preserve"> </w:t>
      </w:r>
      <w:r w:rsidRPr="00C356B2">
        <w:rPr>
          <w:rFonts w:asciiTheme="minorHAnsi" w:eastAsiaTheme="minorHAnsi" w:hAnsiTheme="minorHAnsi" w:cstheme="minorHAnsi"/>
          <w:sz w:val="28"/>
          <w:szCs w:val="28"/>
          <w:lang w:val="en-GB"/>
        </w:rPr>
        <w:t>teaching and oversees the additional</w:t>
      </w:r>
      <w:r w:rsidR="00330DB5" w:rsidRPr="00C356B2">
        <w:rPr>
          <w:rFonts w:asciiTheme="minorHAnsi" w:eastAsiaTheme="minorHAnsi" w:hAnsiTheme="minorHAnsi" w:cstheme="minorHAnsi"/>
          <w:sz w:val="28"/>
          <w:szCs w:val="28"/>
          <w:lang w:val="en-GB"/>
        </w:rPr>
        <w:t xml:space="preserve"> </w:t>
      </w:r>
      <w:r w:rsidRPr="00C356B2">
        <w:rPr>
          <w:rFonts w:asciiTheme="minorHAnsi" w:eastAsiaTheme="minorHAnsi" w:hAnsiTheme="minorHAnsi" w:cstheme="minorHAnsi"/>
          <w:sz w:val="28"/>
          <w:szCs w:val="28"/>
          <w:lang w:val="en-GB"/>
        </w:rPr>
        <w:t>interventions. Teachers and support staff</w:t>
      </w:r>
      <w:r w:rsidR="00330DB5" w:rsidRPr="00C356B2">
        <w:rPr>
          <w:rFonts w:asciiTheme="minorHAnsi" w:eastAsiaTheme="minorHAnsi" w:hAnsiTheme="minorHAnsi" w:cstheme="minorHAnsi"/>
          <w:sz w:val="28"/>
          <w:szCs w:val="28"/>
          <w:lang w:val="en-GB"/>
        </w:rPr>
        <w:t xml:space="preserve"> </w:t>
      </w:r>
      <w:r w:rsidRPr="00C356B2">
        <w:rPr>
          <w:rFonts w:asciiTheme="minorHAnsi" w:eastAsiaTheme="minorHAnsi" w:hAnsiTheme="minorHAnsi" w:cstheme="minorHAnsi"/>
          <w:sz w:val="28"/>
          <w:szCs w:val="28"/>
          <w:lang w:val="en-GB"/>
        </w:rPr>
        <w:t>are enabled to support a range of needs through</w:t>
      </w:r>
      <w:r w:rsidR="00330DB5" w:rsidRPr="00C356B2">
        <w:rPr>
          <w:rFonts w:asciiTheme="minorHAnsi" w:eastAsiaTheme="minorHAnsi" w:hAnsiTheme="minorHAnsi" w:cstheme="minorHAnsi"/>
          <w:sz w:val="28"/>
          <w:szCs w:val="28"/>
          <w:lang w:val="en-GB"/>
        </w:rPr>
        <w:t xml:space="preserve"> </w:t>
      </w:r>
      <w:r w:rsidRPr="00C356B2">
        <w:rPr>
          <w:rFonts w:asciiTheme="minorHAnsi" w:eastAsiaTheme="minorHAnsi" w:hAnsiTheme="minorHAnsi" w:cstheme="minorHAnsi"/>
          <w:sz w:val="28"/>
          <w:szCs w:val="28"/>
          <w:lang w:val="en-GB"/>
        </w:rPr>
        <w:t>regular training and professional development opportunities throughout the</w:t>
      </w:r>
      <w:r w:rsidR="00330DB5" w:rsidRPr="00C356B2">
        <w:rPr>
          <w:rFonts w:asciiTheme="minorHAnsi" w:eastAsiaTheme="minorHAnsi" w:hAnsiTheme="minorHAnsi" w:cstheme="minorHAnsi"/>
          <w:sz w:val="28"/>
          <w:szCs w:val="28"/>
          <w:lang w:val="en-GB"/>
        </w:rPr>
        <w:t xml:space="preserve"> </w:t>
      </w:r>
      <w:r w:rsidRPr="00C356B2">
        <w:rPr>
          <w:rFonts w:asciiTheme="minorHAnsi" w:eastAsiaTheme="minorHAnsi" w:hAnsiTheme="minorHAnsi" w:cstheme="minorHAnsi"/>
          <w:sz w:val="28"/>
          <w:szCs w:val="28"/>
          <w:lang w:val="en-GB"/>
        </w:rPr>
        <w:t>school year. All teachers and support staff are part of the Performance</w:t>
      </w:r>
      <w:r w:rsidR="00330DB5" w:rsidRPr="00C356B2">
        <w:rPr>
          <w:rFonts w:asciiTheme="minorHAnsi" w:eastAsiaTheme="minorHAnsi" w:hAnsiTheme="minorHAnsi" w:cstheme="minorHAnsi"/>
          <w:sz w:val="28"/>
          <w:szCs w:val="28"/>
          <w:lang w:val="en-GB"/>
        </w:rPr>
        <w:t xml:space="preserve"> </w:t>
      </w:r>
      <w:r w:rsidRPr="00C356B2">
        <w:rPr>
          <w:rFonts w:asciiTheme="minorHAnsi" w:eastAsiaTheme="minorHAnsi" w:hAnsiTheme="minorHAnsi" w:cstheme="minorHAnsi"/>
          <w:sz w:val="28"/>
          <w:szCs w:val="28"/>
          <w:lang w:val="en-GB"/>
        </w:rPr>
        <w:t>Management cycle which is overseen by the Head Teacher and Governing Body.</w:t>
      </w:r>
    </w:p>
    <w:p w14:paraId="1017B195" w14:textId="77777777" w:rsidR="005372B1" w:rsidRPr="00C356B2" w:rsidRDefault="005372B1" w:rsidP="00C356B2">
      <w:pPr>
        <w:pStyle w:val="TableParagraph"/>
        <w:tabs>
          <w:tab w:val="left" w:pos="822"/>
          <w:tab w:val="left" w:pos="823"/>
        </w:tabs>
        <w:rPr>
          <w:rFonts w:asciiTheme="minorHAnsi" w:eastAsiaTheme="minorHAnsi" w:hAnsiTheme="minorHAnsi" w:cstheme="minorHAnsi"/>
          <w:sz w:val="28"/>
          <w:szCs w:val="28"/>
          <w:lang w:val="en-GB"/>
        </w:rPr>
      </w:pPr>
    </w:p>
    <w:p w14:paraId="275737C6" w14:textId="0EBBE37A" w:rsidR="005372B1" w:rsidRPr="00C356B2" w:rsidRDefault="005372B1" w:rsidP="00C356B2">
      <w:pPr>
        <w:pStyle w:val="TableParagraph"/>
        <w:tabs>
          <w:tab w:val="left" w:pos="822"/>
          <w:tab w:val="left" w:pos="823"/>
        </w:tabs>
        <w:rPr>
          <w:rFonts w:asciiTheme="minorHAnsi" w:eastAsiaTheme="minorHAnsi" w:hAnsiTheme="minorHAnsi" w:cstheme="minorHAnsi"/>
          <w:sz w:val="28"/>
          <w:szCs w:val="28"/>
          <w:lang w:val="en-GB"/>
        </w:rPr>
      </w:pPr>
    </w:p>
    <w:p w14:paraId="13EC76BE" w14:textId="3E00FC61" w:rsidR="005372B1" w:rsidRPr="00C356B2" w:rsidRDefault="005372B1" w:rsidP="00C356B2">
      <w:pPr>
        <w:pStyle w:val="TableParagraph"/>
        <w:tabs>
          <w:tab w:val="left" w:pos="822"/>
          <w:tab w:val="left" w:pos="823"/>
        </w:tabs>
        <w:rPr>
          <w:rFonts w:asciiTheme="minorHAnsi" w:eastAsiaTheme="minorHAnsi" w:hAnsiTheme="minorHAnsi" w:cstheme="minorHAnsi"/>
          <w:sz w:val="28"/>
          <w:szCs w:val="28"/>
          <w:lang w:val="en-GB"/>
        </w:rPr>
      </w:pPr>
      <w:r w:rsidRPr="00C356B2">
        <w:rPr>
          <w:rFonts w:asciiTheme="minorHAnsi" w:eastAsiaTheme="minorHAnsi" w:hAnsiTheme="minorHAnsi" w:cstheme="minorHAnsi"/>
          <w:sz w:val="28"/>
          <w:szCs w:val="28"/>
          <w:lang w:val="en-GB"/>
        </w:rPr>
        <w:t>We have highly trained support staff who deploy a range of supports in school,</w:t>
      </w:r>
      <w:r w:rsidR="00330DB5" w:rsidRPr="00C356B2">
        <w:rPr>
          <w:rFonts w:asciiTheme="minorHAnsi" w:eastAsiaTheme="minorHAnsi" w:hAnsiTheme="minorHAnsi" w:cstheme="minorHAnsi"/>
          <w:sz w:val="28"/>
          <w:szCs w:val="28"/>
          <w:lang w:val="en-GB"/>
        </w:rPr>
        <w:t xml:space="preserve"> </w:t>
      </w:r>
      <w:r w:rsidRPr="00C356B2">
        <w:rPr>
          <w:rFonts w:asciiTheme="minorHAnsi" w:eastAsiaTheme="minorHAnsi" w:hAnsiTheme="minorHAnsi" w:cstheme="minorHAnsi"/>
          <w:sz w:val="28"/>
          <w:szCs w:val="28"/>
          <w:lang w:val="en-GB"/>
        </w:rPr>
        <w:t>either in class or through targeted interventions</w:t>
      </w:r>
      <w:r w:rsidR="00330DB5" w:rsidRPr="00C356B2">
        <w:rPr>
          <w:rFonts w:asciiTheme="minorHAnsi" w:eastAsiaTheme="minorHAnsi" w:hAnsiTheme="minorHAnsi" w:cstheme="minorHAnsi"/>
          <w:sz w:val="28"/>
          <w:szCs w:val="28"/>
          <w:lang w:val="en-GB"/>
        </w:rPr>
        <w:t>. These include staff trained to provide speech and language support, play therapy, emotional regulation groups, phonics interventions</w:t>
      </w:r>
      <w:r w:rsidR="00961E08" w:rsidRPr="00C356B2">
        <w:rPr>
          <w:rFonts w:asciiTheme="minorHAnsi" w:eastAsiaTheme="minorHAnsi" w:hAnsiTheme="minorHAnsi" w:cstheme="minorHAnsi"/>
          <w:sz w:val="28"/>
          <w:szCs w:val="28"/>
          <w:lang w:val="en-GB"/>
        </w:rPr>
        <w:t>, sensory and jump ahead groups.</w:t>
      </w:r>
    </w:p>
    <w:p w14:paraId="14FD94B6" w14:textId="77777777" w:rsidR="005372B1" w:rsidRPr="00C356B2" w:rsidRDefault="005372B1" w:rsidP="00C356B2">
      <w:pPr>
        <w:pStyle w:val="TableParagraph"/>
        <w:tabs>
          <w:tab w:val="left" w:pos="822"/>
          <w:tab w:val="left" w:pos="823"/>
        </w:tabs>
        <w:rPr>
          <w:rFonts w:asciiTheme="minorHAnsi" w:eastAsiaTheme="minorHAnsi" w:hAnsiTheme="minorHAnsi" w:cstheme="minorHAnsi"/>
          <w:sz w:val="28"/>
          <w:szCs w:val="28"/>
          <w:lang w:val="en-GB"/>
        </w:rPr>
      </w:pPr>
    </w:p>
    <w:p w14:paraId="6262AAA8" w14:textId="77777777" w:rsidR="005372B1" w:rsidRPr="00C356B2" w:rsidRDefault="005372B1" w:rsidP="00C356B2">
      <w:pPr>
        <w:pStyle w:val="TableParagraph"/>
        <w:tabs>
          <w:tab w:val="left" w:pos="822"/>
          <w:tab w:val="left" w:pos="823"/>
        </w:tabs>
        <w:rPr>
          <w:rFonts w:asciiTheme="minorHAnsi" w:eastAsiaTheme="minorHAnsi" w:hAnsiTheme="minorHAnsi" w:cstheme="minorHAnsi"/>
          <w:sz w:val="28"/>
          <w:szCs w:val="28"/>
          <w:lang w:val="en-GB"/>
        </w:rPr>
      </w:pPr>
    </w:p>
    <w:p w14:paraId="70093E64" w14:textId="448121E0" w:rsidR="00095670" w:rsidRPr="00C356B2" w:rsidRDefault="00095670" w:rsidP="00C356B2">
      <w:pPr>
        <w:pStyle w:val="TableParagraph"/>
        <w:tabs>
          <w:tab w:val="left" w:pos="822"/>
          <w:tab w:val="left" w:pos="823"/>
        </w:tabs>
        <w:rPr>
          <w:rFonts w:asciiTheme="minorHAnsi" w:eastAsiaTheme="minorHAnsi" w:hAnsiTheme="minorHAnsi" w:cstheme="minorHAnsi"/>
          <w:sz w:val="28"/>
          <w:szCs w:val="28"/>
          <w:lang w:val="en-GB"/>
        </w:rPr>
      </w:pPr>
      <w:r w:rsidRPr="00C356B2">
        <w:rPr>
          <w:rFonts w:asciiTheme="minorHAnsi" w:eastAsiaTheme="minorHAnsi" w:hAnsiTheme="minorHAnsi" w:cstheme="minorHAnsi"/>
          <w:sz w:val="28"/>
          <w:szCs w:val="28"/>
          <w:lang w:val="en-GB"/>
        </w:rPr>
        <w:t>The support and needs of children with SEND are regularly reviewed and updated using</w:t>
      </w:r>
      <w:r w:rsidR="00961E08" w:rsidRPr="00C356B2">
        <w:rPr>
          <w:rFonts w:asciiTheme="minorHAnsi" w:eastAsiaTheme="minorHAnsi" w:hAnsiTheme="minorHAnsi" w:cstheme="minorHAnsi"/>
          <w:sz w:val="28"/>
          <w:szCs w:val="28"/>
          <w:lang w:val="en-GB"/>
        </w:rPr>
        <w:t xml:space="preserve"> Additional Needs Plans where a</w:t>
      </w:r>
      <w:r w:rsidRPr="00C356B2">
        <w:rPr>
          <w:rFonts w:asciiTheme="minorHAnsi" w:eastAsiaTheme="minorHAnsi" w:hAnsiTheme="minorHAnsi" w:cstheme="minorHAnsi"/>
          <w:sz w:val="28"/>
          <w:szCs w:val="28"/>
          <w:lang w:val="en-GB"/>
        </w:rPr>
        <w:t xml:space="preserve"> SMART Target approach</w:t>
      </w:r>
      <w:r w:rsidR="00961E08" w:rsidRPr="00C356B2">
        <w:rPr>
          <w:rFonts w:asciiTheme="minorHAnsi" w:eastAsiaTheme="minorHAnsi" w:hAnsiTheme="minorHAnsi" w:cstheme="minorHAnsi"/>
          <w:sz w:val="28"/>
          <w:szCs w:val="28"/>
          <w:lang w:val="en-GB"/>
        </w:rPr>
        <w:t xml:space="preserve"> is taken</w:t>
      </w:r>
      <w:r w:rsidRPr="00C356B2">
        <w:rPr>
          <w:rFonts w:asciiTheme="minorHAnsi" w:eastAsiaTheme="minorHAnsi" w:hAnsiTheme="minorHAnsi" w:cstheme="minorHAnsi"/>
          <w:sz w:val="28"/>
          <w:szCs w:val="28"/>
          <w:lang w:val="en-GB"/>
        </w:rPr>
        <w:t>. The `assess, plan, do, review` cycle of monitoring children`s progress is a key element of our good practice.</w:t>
      </w:r>
    </w:p>
    <w:p w14:paraId="2DAB6C0E" w14:textId="77777777" w:rsidR="00095670" w:rsidRPr="00C356B2" w:rsidRDefault="00095670" w:rsidP="00C356B2">
      <w:pPr>
        <w:pStyle w:val="TableParagraph"/>
        <w:tabs>
          <w:tab w:val="left" w:pos="822"/>
          <w:tab w:val="left" w:pos="823"/>
        </w:tabs>
        <w:rPr>
          <w:rFonts w:asciiTheme="minorHAnsi" w:eastAsiaTheme="minorHAnsi" w:hAnsiTheme="minorHAnsi" w:cstheme="minorHAnsi"/>
          <w:sz w:val="28"/>
          <w:szCs w:val="28"/>
          <w:lang w:val="en-GB"/>
        </w:rPr>
      </w:pPr>
    </w:p>
    <w:p w14:paraId="7D54474E" w14:textId="1EDE3D46" w:rsidR="00095670" w:rsidRPr="00C356B2" w:rsidRDefault="00095670" w:rsidP="00C356B2">
      <w:pPr>
        <w:pStyle w:val="TableParagraph"/>
        <w:tabs>
          <w:tab w:val="left" w:pos="822"/>
          <w:tab w:val="left" w:pos="823"/>
        </w:tabs>
        <w:rPr>
          <w:rFonts w:asciiTheme="minorHAnsi" w:eastAsiaTheme="minorHAnsi" w:hAnsiTheme="minorHAnsi" w:cstheme="minorHAnsi"/>
          <w:sz w:val="28"/>
          <w:szCs w:val="28"/>
          <w:lang w:val="en-GB"/>
        </w:rPr>
      </w:pPr>
      <w:r w:rsidRPr="00C356B2">
        <w:rPr>
          <w:rFonts w:asciiTheme="minorHAnsi" w:eastAsiaTheme="minorHAnsi" w:hAnsiTheme="minorHAnsi" w:cstheme="minorHAnsi"/>
          <w:sz w:val="28"/>
          <w:szCs w:val="28"/>
          <w:lang w:val="en-GB"/>
        </w:rPr>
        <w:t xml:space="preserve">If the child is looked after by the local </w:t>
      </w:r>
      <w:proofErr w:type="gramStart"/>
      <w:r w:rsidRPr="00C356B2">
        <w:rPr>
          <w:rFonts w:asciiTheme="minorHAnsi" w:eastAsiaTheme="minorHAnsi" w:hAnsiTheme="minorHAnsi" w:cstheme="minorHAnsi"/>
          <w:sz w:val="28"/>
          <w:szCs w:val="28"/>
          <w:lang w:val="en-GB"/>
        </w:rPr>
        <w:t>authority</w:t>
      </w:r>
      <w:proofErr w:type="gramEnd"/>
      <w:r w:rsidRPr="00C356B2">
        <w:rPr>
          <w:rFonts w:asciiTheme="minorHAnsi" w:eastAsiaTheme="minorHAnsi" w:hAnsiTheme="minorHAnsi" w:cstheme="minorHAnsi"/>
          <w:sz w:val="28"/>
          <w:szCs w:val="28"/>
          <w:lang w:val="en-GB"/>
        </w:rPr>
        <w:t xml:space="preserve"> they will have a Care Plan including a Personal Education Plan (PEP) and a Health plan. We will coordinate these plans with the SEND support plan and will involve parents and carers as well as foster carers or social workers in discussions.</w:t>
      </w:r>
    </w:p>
    <w:p w14:paraId="4EE15CC1" w14:textId="2EE03826" w:rsidR="00961E08" w:rsidRDefault="00961E08" w:rsidP="00C356B2">
      <w:pPr>
        <w:pStyle w:val="TableParagraph"/>
        <w:tabs>
          <w:tab w:val="left" w:pos="822"/>
          <w:tab w:val="left" w:pos="823"/>
        </w:tabs>
        <w:rPr>
          <w:rFonts w:asciiTheme="minorHAnsi" w:eastAsiaTheme="minorHAnsi" w:hAnsiTheme="minorHAnsi" w:cstheme="minorHAnsi"/>
          <w:sz w:val="28"/>
          <w:szCs w:val="28"/>
          <w:lang w:val="en-GB"/>
        </w:rPr>
      </w:pPr>
    </w:p>
    <w:p w14:paraId="6AD6C419" w14:textId="4C2DD90F" w:rsidR="00C356B2" w:rsidRDefault="00C356B2" w:rsidP="00C356B2">
      <w:pPr>
        <w:pStyle w:val="TableParagraph"/>
        <w:tabs>
          <w:tab w:val="left" w:pos="822"/>
          <w:tab w:val="left" w:pos="823"/>
        </w:tabs>
        <w:rPr>
          <w:rFonts w:asciiTheme="minorHAnsi" w:eastAsiaTheme="minorHAnsi" w:hAnsiTheme="minorHAnsi" w:cstheme="minorHAnsi"/>
          <w:sz w:val="28"/>
          <w:szCs w:val="28"/>
          <w:lang w:val="en-GB"/>
        </w:rPr>
      </w:pPr>
    </w:p>
    <w:p w14:paraId="15ECF689" w14:textId="11584347" w:rsidR="00C356B2" w:rsidRDefault="00C356B2" w:rsidP="00C356B2">
      <w:pPr>
        <w:pStyle w:val="TableParagraph"/>
        <w:tabs>
          <w:tab w:val="left" w:pos="822"/>
          <w:tab w:val="left" w:pos="823"/>
        </w:tabs>
        <w:rPr>
          <w:rFonts w:asciiTheme="minorHAnsi" w:eastAsiaTheme="minorHAnsi" w:hAnsiTheme="minorHAnsi" w:cstheme="minorHAnsi"/>
          <w:sz w:val="28"/>
          <w:szCs w:val="28"/>
          <w:lang w:val="en-GB"/>
        </w:rPr>
      </w:pPr>
      <w:r w:rsidRPr="00C356B2">
        <w:rPr>
          <w:rFonts w:asciiTheme="minorHAnsi" w:eastAsiaTheme="minorHAnsi" w:hAnsiTheme="minorHAnsi" w:cstheme="minorHAnsi"/>
          <w:sz w:val="28"/>
          <w:szCs w:val="28"/>
          <w:lang w:val="en-GB"/>
        </w:rPr>
        <w:drawing>
          <wp:inline distT="0" distB="0" distL="0" distR="0" wp14:anchorId="67703AD8" wp14:editId="188E3D36">
            <wp:extent cx="2004090" cy="14554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007982" cy="1458247"/>
                    </a:xfrm>
                    <a:prstGeom prst="rect">
                      <a:avLst/>
                    </a:prstGeom>
                  </pic:spPr>
                </pic:pic>
              </a:graphicData>
            </a:graphic>
          </wp:inline>
        </w:drawing>
      </w:r>
      <w:r>
        <w:rPr>
          <w:rFonts w:asciiTheme="minorHAnsi" w:eastAsiaTheme="minorHAnsi" w:hAnsiTheme="minorHAnsi" w:cstheme="minorHAnsi"/>
          <w:sz w:val="28"/>
          <w:szCs w:val="28"/>
          <w:lang w:val="en-GB"/>
        </w:rPr>
        <w:t xml:space="preserve">  </w:t>
      </w:r>
      <w:r w:rsidRPr="00C356B2">
        <w:rPr>
          <w:rFonts w:asciiTheme="minorHAnsi" w:eastAsiaTheme="minorHAnsi" w:hAnsiTheme="minorHAnsi" w:cstheme="minorHAnsi"/>
          <w:sz w:val="28"/>
          <w:szCs w:val="28"/>
          <w:lang w:val="en-GB"/>
        </w:rPr>
        <w:drawing>
          <wp:inline distT="0" distB="0" distL="0" distR="0" wp14:anchorId="7A8CB025" wp14:editId="4D1274E2">
            <wp:extent cx="1341120" cy="173974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347431" cy="1747927"/>
                    </a:xfrm>
                    <a:prstGeom prst="rect">
                      <a:avLst/>
                    </a:prstGeom>
                  </pic:spPr>
                </pic:pic>
              </a:graphicData>
            </a:graphic>
          </wp:inline>
        </w:drawing>
      </w:r>
      <w:r>
        <w:rPr>
          <w:rFonts w:asciiTheme="minorHAnsi" w:eastAsiaTheme="minorHAnsi" w:hAnsiTheme="minorHAnsi" w:cstheme="minorHAnsi"/>
          <w:sz w:val="28"/>
          <w:szCs w:val="28"/>
          <w:lang w:val="en-GB"/>
        </w:rPr>
        <w:t xml:space="preserve">  </w:t>
      </w:r>
      <w:r w:rsidRPr="00C356B2">
        <w:rPr>
          <w:rFonts w:asciiTheme="minorHAnsi" w:eastAsiaTheme="minorHAnsi" w:hAnsiTheme="minorHAnsi" w:cstheme="minorHAnsi"/>
          <w:sz w:val="28"/>
          <w:szCs w:val="28"/>
          <w:lang w:val="en-GB"/>
        </w:rPr>
        <w:drawing>
          <wp:inline distT="0" distB="0" distL="0" distR="0" wp14:anchorId="0219A728" wp14:editId="48F41D45">
            <wp:extent cx="1846832" cy="1379220"/>
            <wp:effectExtent l="0" t="0" r="127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851672" cy="1382834"/>
                    </a:xfrm>
                    <a:prstGeom prst="rect">
                      <a:avLst/>
                    </a:prstGeom>
                  </pic:spPr>
                </pic:pic>
              </a:graphicData>
            </a:graphic>
          </wp:inline>
        </w:drawing>
      </w:r>
    </w:p>
    <w:p w14:paraId="56740302" w14:textId="62AC8EFD" w:rsidR="00C356B2" w:rsidRDefault="00C356B2" w:rsidP="00C356B2">
      <w:pPr>
        <w:pStyle w:val="TableParagraph"/>
        <w:tabs>
          <w:tab w:val="left" w:pos="822"/>
          <w:tab w:val="left" w:pos="823"/>
        </w:tabs>
        <w:rPr>
          <w:rFonts w:asciiTheme="minorHAnsi" w:eastAsiaTheme="minorHAnsi" w:hAnsiTheme="minorHAnsi" w:cstheme="minorHAnsi"/>
          <w:sz w:val="28"/>
          <w:szCs w:val="28"/>
          <w:lang w:val="en-GB"/>
        </w:rPr>
      </w:pPr>
    </w:p>
    <w:p w14:paraId="10F66C2F" w14:textId="77777777" w:rsidR="00C356B2" w:rsidRPr="00C356B2" w:rsidRDefault="00C356B2" w:rsidP="00C356B2">
      <w:pPr>
        <w:pStyle w:val="TableParagraph"/>
        <w:tabs>
          <w:tab w:val="left" w:pos="822"/>
          <w:tab w:val="left" w:pos="823"/>
        </w:tabs>
        <w:rPr>
          <w:rFonts w:asciiTheme="minorHAnsi" w:eastAsiaTheme="minorHAnsi" w:hAnsiTheme="minorHAnsi" w:cstheme="minorHAnsi"/>
          <w:sz w:val="28"/>
          <w:szCs w:val="28"/>
          <w:lang w:val="en-GB"/>
        </w:rPr>
      </w:pPr>
    </w:p>
    <w:p w14:paraId="2AC7993A" w14:textId="7CC18657" w:rsidR="00961E08" w:rsidRPr="00C356B2" w:rsidRDefault="00961E08" w:rsidP="00C356B2">
      <w:pPr>
        <w:spacing w:line="240" w:lineRule="auto"/>
        <w:rPr>
          <w:rFonts w:cstheme="minorHAnsi"/>
          <w:b/>
          <w:bCs/>
          <w:sz w:val="28"/>
          <w:szCs w:val="28"/>
        </w:rPr>
      </w:pPr>
      <w:r w:rsidRPr="00C356B2">
        <w:rPr>
          <w:rFonts w:cstheme="minorHAnsi"/>
          <w:b/>
          <w:bCs/>
          <w:sz w:val="28"/>
          <w:szCs w:val="28"/>
        </w:rPr>
        <w:t>6. How do</w:t>
      </w:r>
      <w:r w:rsidRPr="00C356B2">
        <w:rPr>
          <w:rFonts w:cstheme="minorHAnsi"/>
          <w:b/>
          <w:bCs/>
          <w:sz w:val="28"/>
          <w:szCs w:val="28"/>
        </w:rPr>
        <w:t xml:space="preserve"> we</w:t>
      </w:r>
      <w:r w:rsidRPr="00C356B2">
        <w:rPr>
          <w:rFonts w:cstheme="minorHAnsi"/>
          <w:b/>
          <w:bCs/>
          <w:sz w:val="28"/>
          <w:szCs w:val="28"/>
        </w:rPr>
        <w:t xml:space="preserve"> identify children’s special educational needs?</w:t>
      </w:r>
    </w:p>
    <w:p w14:paraId="45215506" w14:textId="77777777" w:rsidR="00961E08" w:rsidRPr="00C356B2" w:rsidRDefault="00961E08" w:rsidP="00C356B2">
      <w:pPr>
        <w:pStyle w:val="TableParagraph"/>
        <w:tabs>
          <w:tab w:val="left" w:pos="822"/>
          <w:tab w:val="left" w:pos="823"/>
        </w:tabs>
        <w:rPr>
          <w:rFonts w:asciiTheme="minorHAnsi" w:eastAsiaTheme="minorHAnsi" w:hAnsiTheme="minorHAnsi" w:cstheme="minorHAnsi"/>
          <w:sz w:val="28"/>
          <w:szCs w:val="28"/>
          <w:lang w:val="en-GB"/>
        </w:rPr>
      </w:pPr>
    </w:p>
    <w:p w14:paraId="4770A6DC" w14:textId="0B5128C1" w:rsidR="001A62A2" w:rsidRPr="00C356B2" w:rsidRDefault="001A62A2" w:rsidP="00C356B2">
      <w:pPr>
        <w:pStyle w:val="TableParagraph"/>
        <w:tabs>
          <w:tab w:val="left" w:pos="822"/>
          <w:tab w:val="left" w:pos="823"/>
        </w:tabs>
        <w:ind w:left="0"/>
        <w:rPr>
          <w:rFonts w:asciiTheme="minorHAnsi" w:eastAsiaTheme="minorHAnsi" w:hAnsiTheme="minorHAnsi" w:cstheme="minorHAnsi"/>
          <w:sz w:val="28"/>
          <w:szCs w:val="28"/>
          <w:lang w:val="en-GB"/>
        </w:rPr>
      </w:pPr>
      <w:r w:rsidRPr="00C356B2">
        <w:rPr>
          <w:rFonts w:asciiTheme="minorHAnsi" w:eastAsiaTheme="minorHAnsi" w:hAnsiTheme="minorHAnsi" w:cstheme="minorHAnsi"/>
          <w:sz w:val="28"/>
          <w:szCs w:val="28"/>
          <w:lang w:val="en-GB"/>
        </w:rPr>
        <w:t>We aim to identify children’s special educational needs (SEND) as early as possible, so that the child achieves the best possible outcomes.</w:t>
      </w:r>
      <w:r w:rsidRPr="00C356B2">
        <w:rPr>
          <w:rFonts w:asciiTheme="minorHAnsi" w:eastAsiaTheme="minorHAnsi" w:hAnsiTheme="minorHAnsi" w:cstheme="minorHAnsi"/>
          <w:sz w:val="28"/>
          <w:szCs w:val="28"/>
          <w:lang w:val="en-GB"/>
        </w:rPr>
        <w:t xml:space="preserve"> </w:t>
      </w:r>
      <w:r w:rsidRPr="00C356B2">
        <w:rPr>
          <w:rFonts w:asciiTheme="minorHAnsi" w:eastAsiaTheme="minorHAnsi" w:hAnsiTheme="minorHAnsi" w:cstheme="minorHAnsi"/>
          <w:sz w:val="28"/>
          <w:szCs w:val="28"/>
          <w:lang w:val="en-GB"/>
        </w:rPr>
        <w:t>We assess each child’s skills and level of attainment when they start at the school. We continually assess each child’s progress. If a child is making less than the progress we would expect for their age or individual circumstances, we will consider whether they have special educational needs.</w:t>
      </w:r>
    </w:p>
    <w:p w14:paraId="5AB45891" w14:textId="77777777" w:rsidR="001A62A2" w:rsidRPr="00C356B2" w:rsidRDefault="001A62A2" w:rsidP="00C356B2">
      <w:pPr>
        <w:pStyle w:val="TableParagraph"/>
        <w:tabs>
          <w:tab w:val="left" w:pos="822"/>
          <w:tab w:val="left" w:pos="823"/>
        </w:tabs>
        <w:ind w:left="0"/>
        <w:rPr>
          <w:rFonts w:asciiTheme="minorHAnsi" w:eastAsiaTheme="minorHAnsi" w:hAnsiTheme="minorHAnsi" w:cstheme="minorHAnsi"/>
          <w:sz w:val="28"/>
          <w:szCs w:val="28"/>
          <w:lang w:val="en-GB"/>
        </w:rPr>
      </w:pPr>
    </w:p>
    <w:p w14:paraId="68DD2ADB" w14:textId="7ABE1DC9" w:rsidR="001A62A2" w:rsidRPr="00C356B2" w:rsidRDefault="001A62A2" w:rsidP="00C356B2">
      <w:pPr>
        <w:pStyle w:val="TableParagraph"/>
        <w:tabs>
          <w:tab w:val="left" w:pos="822"/>
          <w:tab w:val="left" w:pos="823"/>
        </w:tabs>
        <w:ind w:left="0"/>
        <w:rPr>
          <w:rFonts w:asciiTheme="minorHAnsi" w:eastAsiaTheme="minorHAnsi" w:hAnsiTheme="minorHAnsi" w:cstheme="minorHAnsi"/>
          <w:sz w:val="28"/>
          <w:szCs w:val="28"/>
          <w:lang w:val="en-GB"/>
        </w:rPr>
      </w:pPr>
      <w:r w:rsidRPr="00C356B2">
        <w:rPr>
          <w:rFonts w:asciiTheme="minorHAnsi" w:eastAsiaTheme="minorHAnsi" w:hAnsiTheme="minorHAnsi" w:cstheme="minorHAnsi"/>
          <w:sz w:val="28"/>
          <w:szCs w:val="28"/>
          <w:lang w:val="en-GB"/>
        </w:rPr>
        <w:t xml:space="preserve">The SENCo will gather evidence from the class teacher and support staff who are working with the individual child and build up a picture of what the child`s level of attainment is. If it is well below what is expected at their age then the </w:t>
      </w:r>
      <w:r w:rsidRPr="00C356B2">
        <w:rPr>
          <w:rFonts w:asciiTheme="minorHAnsi" w:eastAsiaTheme="minorHAnsi" w:hAnsiTheme="minorHAnsi" w:cstheme="minorHAnsi"/>
          <w:sz w:val="28"/>
          <w:szCs w:val="28"/>
          <w:lang w:val="en-GB"/>
        </w:rPr>
        <w:lastRenderedPageBreak/>
        <w:t xml:space="preserve">SENCo will carry out assessments and observations of the child to try and identify any learning difficulties that the child may have. The SENCo will then advise the class teacher about ways forward for the child within the class setting, through quality first teaching in the first instance. If progress continues to be slow the SENCo and the class teacher will liaise about intervention work and how this will be best delivered by the </w:t>
      </w:r>
      <w:r w:rsidRPr="00C356B2">
        <w:rPr>
          <w:rFonts w:asciiTheme="minorHAnsi" w:eastAsiaTheme="minorHAnsi" w:hAnsiTheme="minorHAnsi" w:cstheme="minorHAnsi"/>
          <w:sz w:val="28"/>
          <w:szCs w:val="28"/>
          <w:lang w:val="en-GB"/>
        </w:rPr>
        <w:t>school</w:t>
      </w:r>
      <w:r w:rsidRPr="00C356B2">
        <w:rPr>
          <w:rFonts w:asciiTheme="minorHAnsi" w:eastAsiaTheme="minorHAnsi" w:hAnsiTheme="minorHAnsi" w:cstheme="minorHAnsi"/>
          <w:sz w:val="28"/>
          <w:szCs w:val="28"/>
          <w:lang w:val="en-GB"/>
        </w:rPr>
        <w:t xml:space="preserve"> team.</w:t>
      </w:r>
    </w:p>
    <w:p w14:paraId="07C200A8" w14:textId="77777777" w:rsidR="001A62A2" w:rsidRPr="00C356B2" w:rsidRDefault="001A62A2" w:rsidP="00C356B2">
      <w:pPr>
        <w:pStyle w:val="TableParagraph"/>
        <w:tabs>
          <w:tab w:val="left" w:pos="822"/>
          <w:tab w:val="left" w:pos="823"/>
        </w:tabs>
        <w:rPr>
          <w:rFonts w:asciiTheme="minorHAnsi" w:eastAsiaTheme="minorHAnsi" w:hAnsiTheme="minorHAnsi" w:cstheme="minorHAnsi"/>
          <w:sz w:val="28"/>
          <w:szCs w:val="28"/>
          <w:lang w:val="en-GB"/>
        </w:rPr>
      </w:pPr>
    </w:p>
    <w:p w14:paraId="389FF27E" w14:textId="77777777" w:rsidR="001A62A2" w:rsidRPr="00C356B2" w:rsidRDefault="001A62A2" w:rsidP="00C356B2">
      <w:pPr>
        <w:pStyle w:val="TableParagraph"/>
        <w:tabs>
          <w:tab w:val="left" w:pos="822"/>
          <w:tab w:val="left" w:pos="823"/>
        </w:tabs>
        <w:rPr>
          <w:rFonts w:asciiTheme="minorHAnsi" w:eastAsiaTheme="minorHAnsi" w:hAnsiTheme="minorHAnsi" w:cstheme="minorHAnsi"/>
          <w:sz w:val="28"/>
          <w:szCs w:val="28"/>
          <w:lang w:val="en-GB"/>
        </w:rPr>
      </w:pPr>
      <w:r w:rsidRPr="00C356B2">
        <w:rPr>
          <w:rFonts w:asciiTheme="minorHAnsi" w:eastAsiaTheme="minorHAnsi" w:hAnsiTheme="minorHAnsi" w:cstheme="minorHAnsi"/>
          <w:sz w:val="28"/>
          <w:szCs w:val="28"/>
          <w:lang w:val="en-GB"/>
        </w:rPr>
        <w:t xml:space="preserve">If a child presents with behavioural </w:t>
      </w:r>
      <w:proofErr w:type="gramStart"/>
      <w:r w:rsidRPr="00C356B2">
        <w:rPr>
          <w:rFonts w:asciiTheme="minorHAnsi" w:eastAsiaTheme="minorHAnsi" w:hAnsiTheme="minorHAnsi" w:cstheme="minorHAnsi"/>
          <w:sz w:val="28"/>
          <w:szCs w:val="28"/>
          <w:lang w:val="en-GB"/>
        </w:rPr>
        <w:t>difficulties</w:t>
      </w:r>
      <w:proofErr w:type="gramEnd"/>
      <w:r w:rsidRPr="00C356B2">
        <w:rPr>
          <w:rFonts w:asciiTheme="minorHAnsi" w:eastAsiaTheme="minorHAnsi" w:hAnsiTheme="minorHAnsi" w:cstheme="minorHAnsi"/>
          <w:sz w:val="28"/>
          <w:szCs w:val="28"/>
          <w:lang w:val="en-GB"/>
        </w:rPr>
        <w:t xml:space="preserve"> we would consider them to have special educational needs if their behaviour, over time, is creating a barrier to their academic progress and positive interaction in the school community. All behaviours are a form of communication and we aim to listen, understand and support children through a range of strategies and tools. </w:t>
      </w:r>
    </w:p>
    <w:p w14:paraId="6B268DDC" w14:textId="77777777" w:rsidR="001A62A2" w:rsidRPr="00C356B2" w:rsidRDefault="001A62A2" w:rsidP="00C356B2">
      <w:pPr>
        <w:pStyle w:val="TableParagraph"/>
        <w:tabs>
          <w:tab w:val="left" w:pos="822"/>
          <w:tab w:val="left" w:pos="823"/>
        </w:tabs>
        <w:rPr>
          <w:rFonts w:asciiTheme="minorHAnsi" w:eastAsiaTheme="minorHAnsi" w:hAnsiTheme="minorHAnsi" w:cstheme="minorHAnsi"/>
          <w:sz w:val="28"/>
          <w:szCs w:val="28"/>
          <w:lang w:val="en-GB"/>
        </w:rPr>
      </w:pPr>
    </w:p>
    <w:p w14:paraId="6EAA9AE8" w14:textId="3B460D8F" w:rsidR="00961E08" w:rsidRPr="00C356B2" w:rsidRDefault="001A62A2" w:rsidP="00C356B2">
      <w:pPr>
        <w:pStyle w:val="TableParagraph"/>
        <w:tabs>
          <w:tab w:val="left" w:pos="822"/>
          <w:tab w:val="left" w:pos="823"/>
        </w:tabs>
        <w:rPr>
          <w:rFonts w:asciiTheme="minorHAnsi" w:eastAsiaTheme="minorHAnsi" w:hAnsiTheme="minorHAnsi" w:cstheme="minorHAnsi"/>
          <w:sz w:val="28"/>
          <w:szCs w:val="28"/>
          <w:lang w:val="en-GB"/>
        </w:rPr>
      </w:pPr>
      <w:proofErr w:type="gramStart"/>
      <w:r w:rsidRPr="00C356B2">
        <w:rPr>
          <w:rFonts w:asciiTheme="minorHAnsi" w:eastAsiaTheme="minorHAnsi" w:hAnsiTheme="minorHAnsi" w:cstheme="minorHAnsi"/>
          <w:sz w:val="28"/>
          <w:szCs w:val="28"/>
          <w:lang w:val="en-GB"/>
        </w:rPr>
        <w:t>Similarly</w:t>
      </w:r>
      <w:proofErr w:type="gramEnd"/>
      <w:r w:rsidRPr="00C356B2">
        <w:rPr>
          <w:rFonts w:asciiTheme="minorHAnsi" w:eastAsiaTheme="minorHAnsi" w:hAnsiTheme="minorHAnsi" w:cstheme="minorHAnsi"/>
          <w:sz w:val="28"/>
          <w:szCs w:val="28"/>
          <w:lang w:val="en-GB"/>
        </w:rPr>
        <w:t xml:space="preserve"> if a child speaks English as an additional language, then they would be identified as needing special education support. Our teaching, learning and assessment policy can be found on our school websit</w:t>
      </w:r>
      <w:r w:rsidRPr="00C356B2">
        <w:rPr>
          <w:rFonts w:asciiTheme="minorHAnsi" w:eastAsiaTheme="minorHAnsi" w:hAnsiTheme="minorHAnsi" w:cstheme="minorHAnsi"/>
          <w:sz w:val="28"/>
          <w:szCs w:val="28"/>
          <w:lang w:val="en-GB"/>
        </w:rPr>
        <w:t>e.</w:t>
      </w:r>
    </w:p>
    <w:p w14:paraId="2205B2E4" w14:textId="77777777" w:rsidR="00961E08" w:rsidRPr="00C356B2" w:rsidRDefault="00961E08" w:rsidP="00C356B2">
      <w:pPr>
        <w:pStyle w:val="TableParagraph"/>
        <w:tabs>
          <w:tab w:val="left" w:pos="822"/>
          <w:tab w:val="left" w:pos="823"/>
        </w:tabs>
        <w:rPr>
          <w:rFonts w:asciiTheme="minorHAnsi" w:eastAsiaTheme="minorHAnsi" w:hAnsiTheme="minorHAnsi" w:cstheme="minorHAnsi"/>
          <w:sz w:val="28"/>
          <w:szCs w:val="28"/>
          <w:lang w:val="en-GB"/>
        </w:rPr>
      </w:pPr>
      <w:r w:rsidRPr="00C356B2">
        <w:rPr>
          <w:rFonts w:asciiTheme="minorHAnsi" w:eastAsiaTheme="minorHAnsi" w:hAnsiTheme="minorHAnsi" w:cstheme="minorHAnsi"/>
          <w:sz w:val="28"/>
          <w:szCs w:val="28"/>
          <w:lang w:val="en-GB"/>
        </w:rPr>
        <w:t>A child has SEND where their learning difficulty or disability calls for special educational provision. That is, provision which is different from or additional to what is available to children of the same age.</w:t>
      </w:r>
    </w:p>
    <w:p w14:paraId="4FAC8B00" w14:textId="77777777" w:rsidR="00961E08" w:rsidRPr="00C356B2" w:rsidRDefault="00961E08" w:rsidP="00C356B2">
      <w:pPr>
        <w:pStyle w:val="TableParagraph"/>
        <w:tabs>
          <w:tab w:val="left" w:pos="822"/>
          <w:tab w:val="left" w:pos="823"/>
        </w:tabs>
        <w:rPr>
          <w:rFonts w:asciiTheme="minorHAnsi" w:eastAsiaTheme="minorHAnsi" w:hAnsiTheme="minorHAnsi" w:cstheme="minorHAnsi"/>
          <w:sz w:val="28"/>
          <w:szCs w:val="28"/>
          <w:lang w:val="en-GB"/>
        </w:rPr>
      </w:pPr>
    </w:p>
    <w:p w14:paraId="295D655B" w14:textId="77777777" w:rsidR="00961E08" w:rsidRPr="00C356B2" w:rsidRDefault="00961E08" w:rsidP="00C356B2">
      <w:pPr>
        <w:pStyle w:val="TableParagraph"/>
        <w:tabs>
          <w:tab w:val="left" w:pos="822"/>
          <w:tab w:val="left" w:pos="823"/>
        </w:tabs>
        <w:rPr>
          <w:rFonts w:asciiTheme="minorHAnsi" w:eastAsiaTheme="minorHAnsi" w:hAnsiTheme="minorHAnsi" w:cstheme="minorHAnsi"/>
          <w:sz w:val="28"/>
          <w:szCs w:val="28"/>
          <w:lang w:val="en-GB"/>
        </w:rPr>
      </w:pPr>
      <w:r w:rsidRPr="00C356B2">
        <w:rPr>
          <w:rFonts w:asciiTheme="minorHAnsi" w:eastAsiaTheme="minorHAnsi" w:hAnsiTheme="minorHAnsi" w:cstheme="minorHAnsi"/>
          <w:sz w:val="28"/>
          <w:szCs w:val="28"/>
          <w:lang w:val="en-GB"/>
        </w:rPr>
        <w:t>Children may have one or more broad areas of special educational need:</w:t>
      </w:r>
    </w:p>
    <w:p w14:paraId="7F060C2D" w14:textId="77777777" w:rsidR="00961E08" w:rsidRPr="00C356B2" w:rsidRDefault="00961E08" w:rsidP="00C356B2">
      <w:pPr>
        <w:pStyle w:val="TableParagraph"/>
        <w:tabs>
          <w:tab w:val="left" w:pos="822"/>
          <w:tab w:val="left" w:pos="823"/>
        </w:tabs>
        <w:rPr>
          <w:rFonts w:asciiTheme="minorHAnsi" w:eastAsiaTheme="minorHAnsi" w:hAnsiTheme="minorHAnsi" w:cstheme="minorHAnsi"/>
          <w:sz w:val="28"/>
          <w:szCs w:val="28"/>
          <w:lang w:val="en-GB"/>
        </w:rPr>
      </w:pPr>
    </w:p>
    <w:p w14:paraId="611AF834" w14:textId="77777777" w:rsidR="00DB57A6" w:rsidRPr="00C356B2" w:rsidRDefault="00F37AAE" w:rsidP="00C356B2">
      <w:pPr>
        <w:pStyle w:val="TableParagraph"/>
        <w:tabs>
          <w:tab w:val="left" w:pos="822"/>
          <w:tab w:val="left" w:pos="823"/>
        </w:tabs>
        <w:rPr>
          <w:rFonts w:asciiTheme="minorHAnsi" w:eastAsiaTheme="minorHAnsi" w:hAnsiTheme="minorHAnsi" w:cstheme="minorHAnsi"/>
          <w:sz w:val="28"/>
          <w:szCs w:val="28"/>
          <w:lang w:val="en-GB"/>
        </w:rPr>
      </w:pPr>
      <w:r w:rsidRPr="00C356B2">
        <w:rPr>
          <w:rFonts w:asciiTheme="minorHAnsi" w:eastAsiaTheme="minorHAnsi" w:hAnsiTheme="minorHAnsi" w:cstheme="minorHAnsi"/>
          <w:sz w:val="28"/>
          <w:szCs w:val="28"/>
          <w:lang w:val="en-GB"/>
        </w:rPr>
        <w:t xml:space="preserve">• </w:t>
      </w:r>
      <w:r w:rsidRPr="00C356B2">
        <w:rPr>
          <w:rFonts w:asciiTheme="minorHAnsi" w:eastAsiaTheme="minorHAnsi" w:hAnsiTheme="minorHAnsi" w:cstheme="minorHAnsi"/>
          <w:sz w:val="28"/>
          <w:szCs w:val="28"/>
          <w:u w:val="single"/>
          <w:lang w:val="en-GB"/>
        </w:rPr>
        <w:t>Cognition and learning</w:t>
      </w:r>
      <w:r w:rsidRPr="00C356B2">
        <w:rPr>
          <w:rFonts w:asciiTheme="minorHAnsi" w:eastAsiaTheme="minorHAnsi" w:hAnsiTheme="minorHAnsi" w:cstheme="minorHAnsi"/>
          <w:sz w:val="28"/>
          <w:szCs w:val="28"/>
          <w:lang w:val="en-GB"/>
        </w:rPr>
        <w:t xml:space="preserve"> </w:t>
      </w:r>
    </w:p>
    <w:p w14:paraId="11119F7B" w14:textId="32BB939F" w:rsidR="00F37AAE" w:rsidRPr="00C356B2" w:rsidRDefault="00F37AAE" w:rsidP="00C356B2">
      <w:pPr>
        <w:pStyle w:val="TableParagraph"/>
        <w:tabs>
          <w:tab w:val="left" w:pos="822"/>
          <w:tab w:val="left" w:pos="823"/>
        </w:tabs>
        <w:rPr>
          <w:rFonts w:asciiTheme="minorHAnsi" w:eastAsiaTheme="minorHAnsi" w:hAnsiTheme="minorHAnsi" w:cstheme="minorHAnsi"/>
          <w:sz w:val="28"/>
          <w:szCs w:val="28"/>
          <w:lang w:val="en-GB"/>
        </w:rPr>
      </w:pPr>
      <w:r w:rsidRPr="00C356B2">
        <w:rPr>
          <w:rFonts w:asciiTheme="minorHAnsi" w:eastAsiaTheme="minorHAnsi" w:hAnsiTheme="minorHAnsi" w:cstheme="minorHAnsi"/>
          <w:sz w:val="28"/>
          <w:szCs w:val="28"/>
          <w:lang w:val="en-GB"/>
        </w:rPr>
        <w:t>– including developmental delay and specific learning difficulties such as dyslexia, dyscalculia and dyspraxia.</w:t>
      </w:r>
    </w:p>
    <w:p w14:paraId="30F4A73A" w14:textId="77777777" w:rsidR="00DB57A6" w:rsidRPr="00C356B2" w:rsidRDefault="00DB57A6" w:rsidP="00C356B2">
      <w:pPr>
        <w:pStyle w:val="TableParagraph"/>
        <w:tabs>
          <w:tab w:val="left" w:pos="822"/>
          <w:tab w:val="left" w:pos="823"/>
        </w:tabs>
        <w:rPr>
          <w:rFonts w:asciiTheme="minorHAnsi" w:eastAsiaTheme="minorHAnsi" w:hAnsiTheme="minorHAnsi" w:cstheme="minorHAnsi"/>
          <w:sz w:val="28"/>
          <w:szCs w:val="28"/>
          <w:lang w:val="en-GB"/>
        </w:rPr>
      </w:pPr>
    </w:p>
    <w:p w14:paraId="6C1FDD37" w14:textId="62B0BAA1" w:rsidR="00F37AAE" w:rsidRPr="00C356B2" w:rsidRDefault="00F37AAE" w:rsidP="00C356B2">
      <w:pPr>
        <w:pStyle w:val="TableParagraph"/>
        <w:tabs>
          <w:tab w:val="left" w:pos="822"/>
          <w:tab w:val="left" w:pos="823"/>
        </w:tabs>
        <w:rPr>
          <w:rFonts w:asciiTheme="minorHAnsi" w:eastAsiaTheme="minorHAnsi" w:hAnsiTheme="minorHAnsi" w:cstheme="minorHAnsi"/>
          <w:sz w:val="28"/>
          <w:szCs w:val="28"/>
          <w:lang w:val="en-GB"/>
        </w:rPr>
      </w:pPr>
      <w:r w:rsidRPr="00C356B2">
        <w:rPr>
          <w:rFonts w:asciiTheme="minorHAnsi" w:eastAsiaTheme="minorHAnsi" w:hAnsiTheme="minorHAnsi" w:cstheme="minorHAnsi"/>
          <w:sz w:val="28"/>
          <w:szCs w:val="28"/>
          <w:lang w:val="en-GB"/>
        </w:rPr>
        <w:t>Progress is monitored for all pupils at Western Road School throughout the school year. Pupils who are not making the expected academic progress are identified through pupil progress meetings, class drop ins and learning walks, and through data tracking. Strategies to support them further in the classroom are planned with class teachers and SENCo and put into place initially. This is reviewed after implementation. If progress remains slower than expected further assessments for additional needs are undertaken, a Pupil Support or Additional Needs Plan may be considered at this point or a referral may be made to external agencies if appropriate. If an Additional Needs Plan is begun, the pupil will go onto the school’s SEND register. Each stage of this process is discussed with parents who are invited to contribute their thoughts and wishes to the plan. If the strategies are successful over time and the pupil no longer requires additional support, this is noted on the pupil’s file. The pupil may come off the plan and the SEND register.</w:t>
      </w:r>
    </w:p>
    <w:p w14:paraId="647DE6A7" w14:textId="77777777" w:rsidR="00F37AAE" w:rsidRPr="00C356B2" w:rsidRDefault="00F37AAE" w:rsidP="00C356B2">
      <w:pPr>
        <w:pStyle w:val="TableParagraph"/>
        <w:tabs>
          <w:tab w:val="left" w:pos="822"/>
          <w:tab w:val="left" w:pos="823"/>
        </w:tabs>
        <w:rPr>
          <w:rFonts w:asciiTheme="minorHAnsi" w:eastAsiaTheme="minorHAnsi" w:hAnsiTheme="minorHAnsi" w:cstheme="minorHAnsi"/>
          <w:sz w:val="28"/>
          <w:szCs w:val="28"/>
          <w:lang w:val="en-GB"/>
        </w:rPr>
      </w:pPr>
    </w:p>
    <w:p w14:paraId="49FAC716" w14:textId="77777777" w:rsidR="00DB57A6" w:rsidRPr="00C356B2" w:rsidRDefault="00961E08" w:rsidP="00C356B2">
      <w:pPr>
        <w:pStyle w:val="TableParagraph"/>
        <w:tabs>
          <w:tab w:val="left" w:pos="822"/>
          <w:tab w:val="left" w:pos="823"/>
        </w:tabs>
        <w:rPr>
          <w:rFonts w:asciiTheme="minorHAnsi" w:eastAsiaTheme="minorHAnsi" w:hAnsiTheme="minorHAnsi" w:cstheme="minorHAnsi"/>
          <w:sz w:val="28"/>
          <w:szCs w:val="28"/>
          <w:lang w:val="en-GB"/>
        </w:rPr>
      </w:pPr>
      <w:r w:rsidRPr="00C356B2">
        <w:rPr>
          <w:rFonts w:asciiTheme="minorHAnsi" w:eastAsiaTheme="minorHAnsi" w:hAnsiTheme="minorHAnsi" w:cstheme="minorHAnsi"/>
          <w:sz w:val="28"/>
          <w:szCs w:val="28"/>
          <w:lang w:val="en-GB"/>
        </w:rPr>
        <w:t>•</w:t>
      </w:r>
      <w:r w:rsidRPr="00C356B2">
        <w:rPr>
          <w:rFonts w:asciiTheme="minorHAnsi" w:eastAsiaTheme="minorHAnsi" w:hAnsiTheme="minorHAnsi" w:cstheme="minorHAnsi"/>
          <w:sz w:val="28"/>
          <w:szCs w:val="28"/>
          <w:lang w:val="en-GB"/>
        </w:rPr>
        <w:t xml:space="preserve"> </w:t>
      </w:r>
      <w:r w:rsidRPr="00C356B2">
        <w:rPr>
          <w:rFonts w:asciiTheme="minorHAnsi" w:eastAsiaTheme="minorHAnsi" w:hAnsiTheme="minorHAnsi" w:cstheme="minorHAnsi"/>
          <w:sz w:val="28"/>
          <w:szCs w:val="28"/>
          <w:u w:val="single"/>
          <w:lang w:val="en-GB"/>
        </w:rPr>
        <w:t>Communication and interaction</w:t>
      </w:r>
      <w:r w:rsidRPr="00C356B2">
        <w:rPr>
          <w:rFonts w:asciiTheme="minorHAnsi" w:eastAsiaTheme="minorHAnsi" w:hAnsiTheme="minorHAnsi" w:cstheme="minorHAnsi"/>
          <w:sz w:val="28"/>
          <w:szCs w:val="28"/>
          <w:lang w:val="en-GB"/>
        </w:rPr>
        <w:t xml:space="preserve"> </w:t>
      </w:r>
    </w:p>
    <w:p w14:paraId="260E1C6D" w14:textId="33F49B68" w:rsidR="00961E08" w:rsidRPr="00C356B2" w:rsidRDefault="00961E08" w:rsidP="00C356B2">
      <w:pPr>
        <w:pStyle w:val="TableParagraph"/>
        <w:tabs>
          <w:tab w:val="left" w:pos="822"/>
          <w:tab w:val="left" w:pos="823"/>
        </w:tabs>
        <w:rPr>
          <w:rFonts w:asciiTheme="minorHAnsi" w:eastAsiaTheme="minorHAnsi" w:hAnsiTheme="minorHAnsi" w:cstheme="minorHAnsi"/>
          <w:sz w:val="28"/>
          <w:szCs w:val="28"/>
          <w:lang w:val="en-GB"/>
        </w:rPr>
      </w:pPr>
      <w:r w:rsidRPr="00C356B2">
        <w:rPr>
          <w:rFonts w:asciiTheme="minorHAnsi" w:eastAsiaTheme="minorHAnsi" w:hAnsiTheme="minorHAnsi" w:cstheme="minorHAnsi"/>
          <w:sz w:val="28"/>
          <w:szCs w:val="28"/>
          <w:lang w:val="en-GB"/>
        </w:rPr>
        <w:lastRenderedPageBreak/>
        <w:t>– including speech and language difficulties and autism</w:t>
      </w:r>
      <w:r w:rsidR="00F37AAE" w:rsidRPr="00C356B2">
        <w:rPr>
          <w:rFonts w:asciiTheme="minorHAnsi" w:eastAsiaTheme="minorHAnsi" w:hAnsiTheme="minorHAnsi" w:cstheme="minorHAnsi"/>
          <w:sz w:val="28"/>
          <w:szCs w:val="28"/>
          <w:lang w:val="en-GB"/>
        </w:rPr>
        <w:t>.</w:t>
      </w:r>
    </w:p>
    <w:p w14:paraId="0B25585D" w14:textId="77777777" w:rsidR="00DB57A6" w:rsidRPr="00C356B2" w:rsidRDefault="00DB57A6" w:rsidP="00C356B2">
      <w:pPr>
        <w:pStyle w:val="TableParagraph"/>
        <w:tabs>
          <w:tab w:val="left" w:pos="822"/>
          <w:tab w:val="left" w:pos="823"/>
        </w:tabs>
        <w:rPr>
          <w:rFonts w:asciiTheme="minorHAnsi" w:eastAsiaTheme="minorHAnsi" w:hAnsiTheme="minorHAnsi" w:cstheme="minorHAnsi"/>
          <w:sz w:val="28"/>
          <w:szCs w:val="28"/>
          <w:lang w:val="en-GB"/>
        </w:rPr>
      </w:pPr>
    </w:p>
    <w:p w14:paraId="78BE919C" w14:textId="34B47CD2" w:rsidR="00F37AAE" w:rsidRPr="00C356B2" w:rsidRDefault="00F37AAE" w:rsidP="00C356B2">
      <w:pPr>
        <w:pStyle w:val="TableParagraph"/>
        <w:tabs>
          <w:tab w:val="left" w:pos="822"/>
          <w:tab w:val="left" w:pos="823"/>
        </w:tabs>
        <w:rPr>
          <w:rFonts w:asciiTheme="minorHAnsi" w:eastAsiaTheme="minorHAnsi" w:hAnsiTheme="minorHAnsi" w:cstheme="minorHAnsi"/>
          <w:sz w:val="28"/>
          <w:szCs w:val="28"/>
          <w:lang w:val="en-GB"/>
        </w:rPr>
      </w:pPr>
      <w:r w:rsidRPr="00C356B2">
        <w:rPr>
          <w:rFonts w:asciiTheme="minorHAnsi" w:eastAsiaTheme="minorHAnsi" w:hAnsiTheme="minorHAnsi" w:cstheme="minorHAnsi"/>
          <w:sz w:val="28"/>
          <w:szCs w:val="28"/>
          <w:lang w:val="en-GB"/>
        </w:rPr>
        <w:t>We follow the recommended process from East Sussex Speech</w:t>
      </w:r>
      <w:r w:rsidR="00402C15" w:rsidRPr="00C356B2">
        <w:rPr>
          <w:rFonts w:asciiTheme="minorHAnsi" w:eastAsiaTheme="minorHAnsi" w:hAnsiTheme="minorHAnsi" w:cstheme="minorHAnsi"/>
          <w:sz w:val="28"/>
          <w:szCs w:val="28"/>
          <w:lang w:val="en-GB"/>
        </w:rPr>
        <w:t xml:space="preserve"> </w:t>
      </w:r>
      <w:r w:rsidRPr="00C356B2">
        <w:rPr>
          <w:rFonts w:asciiTheme="minorHAnsi" w:eastAsiaTheme="minorHAnsi" w:hAnsiTheme="minorHAnsi" w:cstheme="minorHAnsi"/>
          <w:sz w:val="28"/>
          <w:szCs w:val="28"/>
          <w:lang w:val="en-GB"/>
        </w:rPr>
        <w:t>and Language Service. All pupils are screened using the Language Link</w:t>
      </w:r>
      <w:r w:rsidR="00402C15" w:rsidRPr="00C356B2">
        <w:rPr>
          <w:rFonts w:asciiTheme="minorHAnsi" w:eastAsiaTheme="minorHAnsi" w:hAnsiTheme="minorHAnsi" w:cstheme="minorHAnsi"/>
          <w:sz w:val="28"/>
          <w:szCs w:val="28"/>
          <w:lang w:val="en-GB"/>
        </w:rPr>
        <w:t xml:space="preserve"> </w:t>
      </w:r>
      <w:r w:rsidRPr="00C356B2">
        <w:rPr>
          <w:rFonts w:asciiTheme="minorHAnsi" w:eastAsiaTheme="minorHAnsi" w:hAnsiTheme="minorHAnsi" w:cstheme="minorHAnsi"/>
          <w:sz w:val="28"/>
          <w:szCs w:val="28"/>
          <w:lang w:val="en-GB"/>
        </w:rPr>
        <w:t>Program in Reception, which identifies any developmental language</w:t>
      </w:r>
      <w:r w:rsidR="00402C15" w:rsidRPr="00C356B2">
        <w:rPr>
          <w:rFonts w:asciiTheme="minorHAnsi" w:eastAsiaTheme="minorHAnsi" w:hAnsiTheme="minorHAnsi" w:cstheme="minorHAnsi"/>
          <w:sz w:val="28"/>
          <w:szCs w:val="28"/>
          <w:lang w:val="en-GB"/>
        </w:rPr>
        <w:t xml:space="preserve"> </w:t>
      </w:r>
      <w:r w:rsidRPr="00C356B2">
        <w:rPr>
          <w:rFonts w:asciiTheme="minorHAnsi" w:eastAsiaTheme="minorHAnsi" w:hAnsiTheme="minorHAnsi" w:cstheme="minorHAnsi"/>
          <w:sz w:val="28"/>
          <w:szCs w:val="28"/>
          <w:lang w:val="en-GB"/>
        </w:rPr>
        <w:t>difficulties. If an area is identified as needing support, this is provided</w:t>
      </w:r>
      <w:r w:rsidR="00402C15" w:rsidRPr="00C356B2">
        <w:rPr>
          <w:rFonts w:asciiTheme="minorHAnsi" w:eastAsiaTheme="minorHAnsi" w:hAnsiTheme="minorHAnsi" w:cstheme="minorHAnsi"/>
          <w:sz w:val="28"/>
          <w:szCs w:val="28"/>
          <w:lang w:val="en-GB"/>
        </w:rPr>
        <w:t xml:space="preserve"> </w:t>
      </w:r>
      <w:r w:rsidRPr="00C356B2">
        <w:rPr>
          <w:rFonts w:asciiTheme="minorHAnsi" w:eastAsiaTheme="minorHAnsi" w:hAnsiTheme="minorHAnsi" w:cstheme="minorHAnsi"/>
          <w:sz w:val="28"/>
          <w:szCs w:val="28"/>
          <w:lang w:val="en-GB"/>
        </w:rPr>
        <w:t>by our Speech and Language Teaching Assistant, Mrs</w:t>
      </w:r>
      <w:r w:rsidR="00402C15" w:rsidRPr="00C356B2">
        <w:rPr>
          <w:rFonts w:asciiTheme="minorHAnsi" w:eastAsiaTheme="minorHAnsi" w:hAnsiTheme="minorHAnsi" w:cstheme="minorHAnsi"/>
          <w:sz w:val="28"/>
          <w:szCs w:val="28"/>
          <w:lang w:val="en-GB"/>
        </w:rPr>
        <w:t xml:space="preserve"> Reed</w:t>
      </w:r>
      <w:r w:rsidRPr="00C356B2">
        <w:rPr>
          <w:rFonts w:asciiTheme="minorHAnsi" w:eastAsiaTheme="minorHAnsi" w:hAnsiTheme="minorHAnsi" w:cstheme="minorHAnsi"/>
          <w:sz w:val="28"/>
          <w:szCs w:val="28"/>
          <w:lang w:val="en-GB"/>
        </w:rPr>
        <w:t>. Those pupils are then re-assessed later on following this</w:t>
      </w:r>
      <w:r w:rsidR="00402C15" w:rsidRPr="00C356B2">
        <w:rPr>
          <w:rFonts w:asciiTheme="minorHAnsi" w:eastAsiaTheme="minorHAnsi" w:hAnsiTheme="minorHAnsi" w:cstheme="minorHAnsi"/>
          <w:sz w:val="28"/>
          <w:szCs w:val="28"/>
          <w:lang w:val="en-GB"/>
        </w:rPr>
        <w:t xml:space="preserve"> </w:t>
      </w:r>
      <w:r w:rsidRPr="00C356B2">
        <w:rPr>
          <w:rFonts w:asciiTheme="minorHAnsi" w:eastAsiaTheme="minorHAnsi" w:hAnsiTheme="minorHAnsi" w:cstheme="minorHAnsi"/>
          <w:sz w:val="28"/>
          <w:szCs w:val="28"/>
          <w:lang w:val="en-GB"/>
        </w:rPr>
        <w:t>intervention. If difficulties remain, in liaison with parents/carers, we</w:t>
      </w:r>
      <w:r w:rsidR="00402C15" w:rsidRPr="00C356B2">
        <w:rPr>
          <w:rFonts w:asciiTheme="minorHAnsi" w:eastAsiaTheme="minorHAnsi" w:hAnsiTheme="minorHAnsi" w:cstheme="minorHAnsi"/>
          <w:sz w:val="28"/>
          <w:szCs w:val="28"/>
          <w:lang w:val="en-GB"/>
        </w:rPr>
        <w:t xml:space="preserve"> </w:t>
      </w:r>
      <w:r w:rsidRPr="00C356B2">
        <w:rPr>
          <w:rFonts w:asciiTheme="minorHAnsi" w:eastAsiaTheme="minorHAnsi" w:hAnsiTheme="minorHAnsi" w:cstheme="minorHAnsi"/>
          <w:sz w:val="28"/>
          <w:szCs w:val="28"/>
          <w:lang w:val="en-GB"/>
        </w:rPr>
        <w:t>submit a referral for an assessment from the speech and language</w:t>
      </w:r>
    </w:p>
    <w:p w14:paraId="21495629" w14:textId="4309C478" w:rsidR="00402C15" w:rsidRPr="00C356B2" w:rsidRDefault="00F37AAE" w:rsidP="00C356B2">
      <w:pPr>
        <w:pStyle w:val="TableParagraph"/>
        <w:tabs>
          <w:tab w:val="left" w:pos="822"/>
          <w:tab w:val="left" w:pos="823"/>
        </w:tabs>
        <w:rPr>
          <w:rFonts w:asciiTheme="minorHAnsi" w:eastAsiaTheme="minorHAnsi" w:hAnsiTheme="minorHAnsi" w:cstheme="minorHAnsi"/>
          <w:sz w:val="28"/>
          <w:szCs w:val="28"/>
          <w:lang w:val="en-GB"/>
        </w:rPr>
      </w:pPr>
      <w:r w:rsidRPr="00C356B2">
        <w:rPr>
          <w:rFonts w:asciiTheme="minorHAnsi" w:eastAsiaTheme="minorHAnsi" w:hAnsiTheme="minorHAnsi" w:cstheme="minorHAnsi"/>
          <w:sz w:val="28"/>
          <w:szCs w:val="28"/>
          <w:lang w:val="en-GB"/>
        </w:rPr>
        <w:t>therapy service.</w:t>
      </w:r>
      <w:r w:rsidR="00402C15" w:rsidRPr="00C356B2">
        <w:rPr>
          <w:rFonts w:asciiTheme="minorHAnsi" w:eastAsiaTheme="minorHAnsi" w:hAnsiTheme="minorHAnsi" w:cstheme="minorHAnsi"/>
          <w:sz w:val="28"/>
          <w:szCs w:val="28"/>
          <w:lang w:val="en-GB"/>
        </w:rPr>
        <w:t xml:space="preserve"> </w:t>
      </w:r>
      <w:r w:rsidRPr="00C356B2">
        <w:rPr>
          <w:rFonts w:asciiTheme="minorHAnsi" w:eastAsiaTheme="minorHAnsi" w:hAnsiTheme="minorHAnsi" w:cstheme="minorHAnsi"/>
          <w:sz w:val="28"/>
          <w:szCs w:val="28"/>
          <w:lang w:val="en-GB"/>
        </w:rPr>
        <w:t>If later on in their school lives parents/carers or a pupil’s teacher has</w:t>
      </w:r>
      <w:r w:rsidR="00402C15" w:rsidRPr="00C356B2">
        <w:rPr>
          <w:rFonts w:asciiTheme="minorHAnsi" w:eastAsiaTheme="minorHAnsi" w:hAnsiTheme="minorHAnsi" w:cstheme="minorHAnsi"/>
          <w:sz w:val="28"/>
          <w:szCs w:val="28"/>
          <w:lang w:val="en-GB"/>
        </w:rPr>
        <w:t xml:space="preserve"> </w:t>
      </w:r>
      <w:r w:rsidRPr="00C356B2">
        <w:rPr>
          <w:rFonts w:asciiTheme="minorHAnsi" w:eastAsiaTheme="minorHAnsi" w:hAnsiTheme="minorHAnsi" w:cstheme="minorHAnsi"/>
          <w:sz w:val="28"/>
          <w:szCs w:val="28"/>
          <w:lang w:val="en-GB"/>
        </w:rPr>
        <w:t xml:space="preserve">concerns around speech and language </w:t>
      </w:r>
      <w:r w:rsidR="00402C15" w:rsidRPr="00C356B2">
        <w:rPr>
          <w:rFonts w:asciiTheme="minorHAnsi" w:eastAsiaTheme="minorHAnsi" w:hAnsiTheme="minorHAnsi" w:cstheme="minorHAnsi"/>
          <w:sz w:val="28"/>
          <w:szCs w:val="28"/>
          <w:lang w:val="en-GB"/>
        </w:rPr>
        <w:t xml:space="preserve">this </w:t>
      </w:r>
      <w:r w:rsidRPr="00C356B2">
        <w:rPr>
          <w:rFonts w:asciiTheme="minorHAnsi" w:eastAsiaTheme="minorHAnsi" w:hAnsiTheme="minorHAnsi" w:cstheme="minorHAnsi"/>
          <w:sz w:val="28"/>
          <w:szCs w:val="28"/>
          <w:lang w:val="en-GB"/>
        </w:rPr>
        <w:t xml:space="preserve">can be explored by </w:t>
      </w:r>
    </w:p>
    <w:p w14:paraId="0E98B70F" w14:textId="59FE4631" w:rsidR="00F37AAE" w:rsidRPr="00C356B2" w:rsidRDefault="00F37AAE" w:rsidP="00C356B2">
      <w:pPr>
        <w:pStyle w:val="TableParagraph"/>
        <w:tabs>
          <w:tab w:val="left" w:pos="822"/>
          <w:tab w:val="left" w:pos="823"/>
        </w:tabs>
        <w:rPr>
          <w:rFonts w:asciiTheme="minorHAnsi" w:eastAsiaTheme="minorHAnsi" w:hAnsiTheme="minorHAnsi" w:cstheme="minorHAnsi"/>
          <w:sz w:val="28"/>
          <w:szCs w:val="28"/>
          <w:lang w:val="en-GB"/>
        </w:rPr>
      </w:pPr>
      <w:r w:rsidRPr="00C356B2">
        <w:rPr>
          <w:rFonts w:asciiTheme="minorHAnsi" w:eastAsiaTheme="minorHAnsi" w:hAnsiTheme="minorHAnsi" w:cstheme="minorHAnsi"/>
          <w:sz w:val="28"/>
          <w:szCs w:val="28"/>
          <w:lang w:val="en-GB"/>
        </w:rPr>
        <w:t xml:space="preserve">with </w:t>
      </w:r>
      <w:r w:rsidR="00402C15" w:rsidRPr="00C356B2">
        <w:rPr>
          <w:rFonts w:asciiTheme="minorHAnsi" w:eastAsiaTheme="minorHAnsi" w:hAnsiTheme="minorHAnsi" w:cstheme="minorHAnsi"/>
          <w:sz w:val="28"/>
          <w:szCs w:val="28"/>
          <w:lang w:val="en-GB"/>
        </w:rPr>
        <w:t xml:space="preserve">the school </w:t>
      </w:r>
      <w:r w:rsidRPr="00C356B2">
        <w:rPr>
          <w:rFonts w:asciiTheme="minorHAnsi" w:eastAsiaTheme="minorHAnsi" w:hAnsiTheme="minorHAnsi" w:cstheme="minorHAnsi"/>
          <w:sz w:val="28"/>
          <w:szCs w:val="28"/>
          <w:lang w:val="en-GB"/>
        </w:rPr>
        <w:t>SENCo. If</w:t>
      </w:r>
      <w:r w:rsidR="00DB57A6" w:rsidRPr="00C356B2">
        <w:rPr>
          <w:rFonts w:asciiTheme="minorHAnsi" w:eastAsiaTheme="minorHAnsi" w:hAnsiTheme="minorHAnsi" w:cstheme="minorHAnsi"/>
          <w:sz w:val="28"/>
          <w:szCs w:val="28"/>
          <w:lang w:val="en-GB"/>
        </w:rPr>
        <w:t xml:space="preserve"> a</w:t>
      </w:r>
      <w:r w:rsidRPr="00C356B2">
        <w:rPr>
          <w:rFonts w:asciiTheme="minorHAnsi" w:eastAsiaTheme="minorHAnsi" w:hAnsiTheme="minorHAnsi" w:cstheme="minorHAnsi"/>
          <w:sz w:val="28"/>
          <w:szCs w:val="28"/>
          <w:lang w:val="en-GB"/>
        </w:rPr>
        <w:t>ppropriate, an Additional Needs Plan can be put into place for as long</w:t>
      </w:r>
      <w:r w:rsidR="00DB57A6" w:rsidRPr="00C356B2">
        <w:rPr>
          <w:rFonts w:asciiTheme="minorHAnsi" w:eastAsiaTheme="minorHAnsi" w:hAnsiTheme="minorHAnsi" w:cstheme="minorHAnsi"/>
          <w:sz w:val="28"/>
          <w:szCs w:val="28"/>
          <w:lang w:val="en-GB"/>
        </w:rPr>
        <w:t xml:space="preserve"> </w:t>
      </w:r>
      <w:r w:rsidRPr="00C356B2">
        <w:rPr>
          <w:rFonts w:asciiTheme="minorHAnsi" w:eastAsiaTheme="minorHAnsi" w:hAnsiTheme="minorHAnsi" w:cstheme="minorHAnsi"/>
          <w:sz w:val="28"/>
          <w:szCs w:val="28"/>
          <w:lang w:val="en-GB"/>
        </w:rPr>
        <w:t>as additional support is needed. The pupil would then be on the SEND</w:t>
      </w:r>
      <w:r w:rsidR="00DB57A6" w:rsidRPr="00C356B2">
        <w:rPr>
          <w:rFonts w:asciiTheme="minorHAnsi" w:eastAsiaTheme="minorHAnsi" w:hAnsiTheme="minorHAnsi" w:cstheme="minorHAnsi"/>
          <w:sz w:val="28"/>
          <w:szCs w:val="28"/>
          <w:lang w:val="en-GB"/>
        </w:rPr>
        <w:t xml:space="preserve"> </w:t>
      </w:r>
      <w:r w:rsidRPr="00C356B2">
        <w:rPr>
          <w:rFonts w:asciiTheme="minorHAnsi" w:eastAsiaTheme="minorHAnsi" w:hAnsiTheme="minorHAnsi" w:cstheme="minorHAnsi"/>
          <w:sz w:val="28"/>
          <w:szCs w:val="28"/>
          <w:lang w:val="en-GB"/>
        </w:rPr>
        <w:t>register for the time this plan is in place.</w:t>
      </w:r>
    </w:p>
    <w:p w14:paraId="0AD7AACF" w14:textId="0EC08073" w:rsidR="00DB57A6" w:rsidRPr="00C356B2" w:rsidRDefault="00DB57A6" w:rsidP="00C356B2">
      <w:pPr>
        <w:pStyle w:val="TableParagraph"/>
        <w:tabs>
          <w:tab w:val="left" w:pos="822"/>
          <w:tab w:val="left" w:pos="823"/>
        </w:tabs>
        <w:rPr>
          <w:rFonts w:asciiTheme="minorHAnsi" w:eastAsiaTheme="minorHAnsi" w:hAnsiTheme="minorHAnsi" w:cstheme="minorHAnsi"/>
          <w:sz w:val="28"/>
          <w:szCs w:val="28"/>
          <w:lang w:val="en-GB"/>
        </w:rPr>
      </w:pPr>
    </w:p>
    <w:p w14:paraId="3651E898" w14:textId="1D6A5F1C" w:rsidR="00DB57A6" w:rsidRPr="00C356B2" w:rsidRDefault="00DB57A6" w:rsidP="00C356B2">
      <w:pPr>
        <w:pStyle w:val="TableParagraph"/>
        <w:tabs>
          <w:tab w:val="left" w:pos="822"/>
          <w:tab w:val="left" w:pos="823"/>
        </w:tabs>
        <w:rPr>
          <w:rFonts w:asciiTheme="minorHAnsi" w:eastAsiaTheme="minorHAnsi" w:hAnsiTheme="minorHAnsi" w:cstheme="minorHAnsi"/>
          <w:sz w:val="28"/>
          <w:szCs w:val="28"/>
          <w:lang w:val="en-GB"/>
        </w:rPr>
      </w:pPr>
      <w:r w:rsidRPr="00C356B2">
        <w:rPr>
          <w:rFonts w:asciiTheme="minorHAnsi" w:eastAsiaTheme="minorHAnsi" w:hAnsiTheme="minorHAnsi" w:cstheme="minorHAnsi"/>
          <w:sz w:val="28"/>
          <w:szCs w:val="28"/>
          <w:lang w:val="en-GB"/>
        </w:rPr>
        <w:t>We</w:t>
      </w:r>
      <w:r w:rsidRPr="00C356B2">
        <w:rPr>
          <w:rFonts w:asciiTheme="minorHAnsi" w:eastAsiaTheme="minorHAnsi" w:hAnsiTheme="minorHAnsi" w:cstheme="minorHAnsi"/>
          <w:sz w:val="28"/>
          <w:szCs w:val="28"/>
          <w:lang w:val="en-GB"/>
        </w:rPr>
        <w:t xml:space="preserve"> </w:t>
      </w:r>
      <w:r w:rsidRPr="00C356B2">
        <w:rPr>
          <w:rFonts w:asciiTheme="minorHAnsi" w:eastAsiaTheme="minorHAnsi" w:hAnsiTheme="minorHAnsi" w:cstheme="minorHAnsi"/>
          <w:sz w:val="28"/>
          <w:szCs w:val="28"/>
          <w:lang w:val="en-GB"/>
        </w:rPr>
        <w:t>work closely with the CLASS (Communication, Learning, Autism Support</w:t>
      </w:r>
    </w:p>
    <w:p w14:paraId="7F54D858" w14:textId="09B65C03" w:rsidR="00DB57A6" w:rsidRPr="00C356B2" w:rsidRDefault="00DB57A6" w:rsidP="00C356B2">
      <w:pPr>
        <w:pStyle w:val="TableParagraph"/>
        <w:tabs>
          <w:tab w:val="left" w:pos="822"/>
          <w:tab w:val="left" w:pos="823"/>
        </w:tabs>
        <w:rPr>
          <w:rFonts w:asciiTheme="minorHAnsi" w:eastAsiaTheme="minorHAnsi" w:hAnsiTheme="minorHAnsi" w:cstheme="minorHAnsi"/>
          <w:sz w:val="28"/>
          <w:szCs w:val="28"/>
          <w:lang w:val="en-GB"/>
        </w:rPr>
      </w:pPr>
      <w:r w:rsidRPr="00C356B2">
        <w:rPr>
          <w:rFonts w:asciiTheme="minorHAnsi" w:eastAsiaTheme="minorHAnsi" w:hAnsiTheme="minorHAnsi" w:cstheme="minorHAnsi"/>
          <w:sz w:val="28"/>
          <w:szCs w:val="28"/>
          <w:lang w:val="en-GB"/>
        </w:rPr>
        <w:t>Service) to support pupils who have a diagnosis in this area</w:t>
      </w:r>
      <w:r w:rsidRPr="00C356B2">
        <w:rPr>
          <w:rFonts w:asciiTheme="minorHAnsi" w:eastAsiaTheme="minorHAnsi" w:hAnsiTheme="minorHAnsi" w:cstheme="minorHAnsi"/>
          <w:sz w:val="28"/>
          <w:szCs w:val="28"/>
          <w:lang w:val="en-GB"/>
        </w:rPr>
        <w:t xml:space="preserve"> – see below for more information. </w:t>
      </w:r>
    </w:p>
    <w:p w14:paraId="0A0C6691" w14:textId="77777777" w:rsidR="00DB57A6" w:rsidRPr="00C356B2" w:rsidRDefault="00DB57A6" w:rsidP="00C356B2">
      <w:pPr>
        <w:pStyle w:val="TableParagraph"/>
        <w:tabs>
          <w:tab w:val="left" w:pos="822"/>
          <w:tab w:val="left" w:pos="823"/>
        </w:tabs>
        <w:ind w:left="0"/>
        <w:rPr>
          <w:rFonts w:asciiTheme="minorHAnsi" w:eastAsiaTheme="minorHAnsi" w:hAnsiTheme="minorHAnsi" w:cstheme="minorHAnsi"/>
          <w:sz w:val="28"/>
          <w:szCs w:val="28"/>
          <w:lang w:val="en-GB"/>
        </w:rPr>
      </w:pPr>
    </w:p>
    <w:p w14:paraId="2F434262" w14:textId="77777777" w:rsidR="00DB57A6" w:rsidRPr="00C356B2" w:rsidRDefault="00DB57A6" w:rsidP="00C356B2">
      <w:pPr>
        <w:pStyle w:val="TableParagraph"/>
        <w:tabs>
          <w:tab w:val="left" w:pos="822"/>
          <w:tab w:val="left" w:pos="823"/>
        </w:tabs>
        <w:rPr>
          <w:rFonts w:asciiTheme="minorHAnsi" w:eastAsiaTheme="minorHAnsi" w:hAnsiTheme="minorHAnsi" w:cstheme="minorHAnsi"/>
          <w:sz w:val="28"/>
          <w:szCs w:val="28"/>
          <w:lang w:val="en-GB"/>
        </w:rPr>
      </w:pPr>
    </w:p>
    <w:p w14:paraId="4CDB3D93" w14:textId="77777777" w:rsidR="00DB57A6" w:rsidRPr="00C356B2" w:rsidRDefault="00961E08" w:rsidP="00C356B2">
      <w:pPr>
        <w:pStyle w:val="TableParagraph"/>
        <w:tabs>
          <w:tab w:val="left" w:pos="822"/>
          <w:tab w:val="left" w:pos="823"/>
        </w:tabs>
        <w:rPr>
          <w:rFonts w:asciiTheme="minorHAnsi" w:eastAsiaTheme="minorHAnsi" w:hAnsiTheme="minorHAnsi" w:cstheme="minorHAnsi"/>
          <w:sz w:val="28"/>
          <w:szCs w:val="28"/>
          <w:lang w:val="en-GB"/>
        </w:rPr>
      </w:pPr>
      <w:r w:rsidRPr="00C356B2">
        <w:rPr>
          <w:rFonts w:asciiTheme="minorHAnsi" w:eastAsiaTheme="minorHAnsi" w:hAnsiTheme="minorHAnsi" w:cstheme="minorHAnsi"/>
          <w:sz w:val="28"/>
          <w:szCs w:val="28"/>
          <w:lang w:val="en-GB"/>
        </w:rPr>
        <w:t>•</w:t>
      </w:r>
      <w:r w:rsidRPr="00C356B2">
        <w:rPr>
          <w:rFonts w:asciiTheme="minorHAnsi" w:eastAsiaTheme="minorHAnsi" w:hAnsiTheme="minorHAnsi" w:cstheme="minorHAnsi"/>
          <w:sz w:val="28"/>
          <w:szCs w:val="28"/>
          <w:lang w:val="en-GB"/>
        </w:rPr>
        <w:t xml:space="preserve"> </w:t>
      </w:r>
      <w:r w:rsidRPr="00C356B2">
        <w:rPr>
          <w:rFonts w:asciiTheme="minorHAnsi" w:eastAsiaTheme="minorHAnsi" w:hAnsiTheme="minorHAnsi" w:cstheme="minorHAnsi"/>
          <w:sz w:val="28"/>
          <w:szCs w:val="28"/>
          <w:u w:val="single"/>
          <w:lang w:val="en-GB"/>
        </w:rPr>
        <w:t>Social, emotional and mental health difficulties</w:t>
      </w:r>
      <w:r w:rsidRPr="00C356B2">
        <w:rPr>
          <w:rFonts w:asciiTheme="minorHAnsi" w:eastAsiaTheme="minorHAnsi" w:hAnsiTheme="minorHAnsi" w:cstheme="minorHAnsi"/>
          <w:sz w:val="28"/>
          <w:szCs w:val="28"/>
          <w:lang w:val="en-GB"/>
        </w:rPr>
        <w:t xml:space="preserve"> </w:t>
      </w:r>
    </w:p>
    <w:p w14:paraId="44528104" w14:textId="34C035C3" w:rsidR="00DB57A6" w:rsidRPr="00C356B2" w:rsidRDefault="00961E08" w:rsidP="00C356B2">
      <w:pPr>
        <w:pStyle w:val="TableParagraph"/>
        <w:tabs>
          <w:tab w:val="left" w:pos="822"/>
          <w:tab w:val="left" w:pos="823"/>
        </w:tabs>
        <w:rPr>
          <w:rFonts w:asciiTheme="minorHAnsi" w:eastAsiaTheme="minorHAnsi" w:hAnsiTheme="minorHAnsi" w:cstheme="minorHAnsi"/>
          <w:sz w:val="28"/>
          <w:szCs w:val="28"/>
          <w:lang w:val="en-GB"/>
        </w:rPr>
      </w:pPr>
      <w:r w:rsidRPr="00C356B2">
        <w:rPr>
          <w:rFonts w:asciiTheme="minorHAnsi" w:eastAsiaTheme="minorHAnsi" w:hAnsiTheme="minorHAnsi" w:cstheme="minorHAnsi"/>
          <w:sz w:val="28"/>
          <w:szCs w:val="28"/>
          <w:lang w:val="en-GB"/>
        </w:rPr>
        <w:t>– including difficulties with behaviour, attention deficit hyperactive disorder, an attachment disorder or anxiety.</w:t>
      </w:r>
    </w:p>
    <w:p w14:paraId="5C7EB0BE" w14:textId="77777777" w:rsidR="00DB57A6" w:rsidRPr="00C356B2" w:rsidRDefault="00DB57A6" w:rsidP="00C356B2">
      <w:pPr>
        <w:pStyle w:val="TableParagraph"/>
        <w:tabs>
          <w:tab w:val="left" w:pos="822"/>
          <w:tab w:val="left" w:pos="823"/>
        </w:tabs>
        <w:rPr>
          <w:rFonts w:asciiTheme="minorHAnsi" w:eastAsiaTheme="minorHAnsi" w:hAnsiTheme="minorHAnsi" w:cstheme="minorHAnsi"/>
          <w:sz w:val="28"/>
          <w:szCs w:val="28"/>
          <w:lang w:val="en-GB"/>
        </w:rPr>
      </w:pPr>
    </w:p>
    <w:p w14:paraId="26D0B4B6" w14:textId="3AD719C1" w:rsidR="00DB57A6" w:rsidRPr="00C356B2" w:rsidRDefault="00DB57A6" w:rsidP="00C356B2">
      <w:pPr>
        <w:pStyle w:val="TableParagraph"/>
        <w:tabs>
          <w:tab w:val="left" w:pos="822"/>
          <w:tab w:val="left" w:pos="823"/>
        </w:tabs>
        <w:rPr>
          <w:rFonts w:asciiTheme="minorHAnsi" w:eastAsiaTheme="minorHAnsi" w:hAnsiTheme="minorHAnsi" w:cstheme="minorHAnsi"/>
          <w:sz w:val="28"/>
          <w:szCs w:val="28"/>
          <w:lang w:val="en-GB"/>
        </w:rPr>
      </w:pPr>
      <w:r w:rsidRPr="00C356B2">
        <w:rPr>
          <w:rFonts w:asciiTheme="minorHAnsi" w:eastAsiaTheme="minorHAnsi" w:hAnsiTheme="minorHAnsi" w:cstheme="minorHAnsi"/>
          <w:sz w:val="28"/>
          <w:szCs w:val="28"/>
          <w:lang w:val="en-GB"/>
        </w:rPr>
        <w:t xml:space="preserve">Our </w:t>
      </w:r>
      <w:r w:rsidRPr="00C356B2">
        <w:rPr>
          <w:rFonts w:asciiTheme="minorHAnsi" w:eastAsiaTheme="minorHAnsi" w:hAnsiTheme="minorHAnsi" w:cstheme="minorHAnsi"/>
          <w:sz w:val="28"/>
          <w:szCs w:val="28"/>
          <w:lang w:val="en-GB"/>
        </w:rPr>
        <w:t>support staff</w:t>
      </w:r>
      <w:r w:rsidRPr="00C356B2">
        <w:rPr>
          <w:rFonts w:asciiTheme="minorHAnsi" w:eastAsiaTheme="minorHAnsi" w:hAnsiTheme="minorHAnsi" w:cstheme="minorHAnsi"/>
          <w:sz w:val="28"/>
          <w:szCs w:val="28"/>
          <w:lang w:val="en-GB"/>
        </w:rPr>
        <w:t xml:space="preserve"> run social skills groups, friendship groups</w:t>
      </w:r>
      <w:r w:rsidRPr="00C356B2">
        <w:rPr>
          <w:rFonts w:asciiTheme="minorHAnsi" w:eastAsiaTheme="minorHAnsi" w:hAnsiTheme="minorHAnsi" w:cstheme="minorHAnsi"/>
          <w:sz w:val="28"/>
          <w:szCs w:val="28"/>
          <w:lang w:val="en-GB"/>
        </w:rPr>
        <w:t>, emotional well-being groups</w:t>
      </w:r>
      <w:r w:rsidRPr="00C356B2">
        <w:rPr>
          <w:rFonts w:asciiTheme="minorHAnsi" w:eastAsiaTheme="minorHAnsi" w:hAnsiTheme="minorHAnsi" w:cstheme="minorHAnsi"/>
          <w:sz w:val="28"/>
          <w:szCs w:val="28"/>
          <w:lang w:val="en-GB"/>
        </w:rPr>
        <w:t xml:space="preserve"> supporting pupils who may need support in these areas, or are</w:t>
      </w:r>
      <w:r w:rsidRPr="00C356B2">
        <w:rPr>
          <w:rFonts w:asciiTheme="minorHAnsi" w:eastAsiaTheme="minorHAnsi" w:hAnsiTheme="minorHAnsi" w:cstheme="minorHAnsi"/>
          <w:sz w:val="28"/>
          <w:szCs w:val="28"/>
          <w:lang w:val="en-GB"/>
        </w:rPr>
        <w:t xml:space="preserve"> experiencing </w:t>
      </w:r>
      <w:r w:rsidRPr="00C356B2">
        <w:rPr>
          <w:rFonts w:asciiTheme="minorHAnsi" w:eastAsiaTheme="minorHAnsi" w:hAnsiTheme="minorHAnsi" w:cstheme="minorHAnsi"/>
          <w:sz w:val="28"/>
          <w:szCs w:val="28"/>
          <w:lang w:val="en-GB"/>
        </w:rPr>
        <w:t>anxi</w:t>
      </w:r>
      <w:r w:rsidRPr="00C356B2">
        <w:rPr>
          <w:rFonts w:asciiTheme="minorHAnsi" w:eastAsiaTheme="minorHAnsi" w:hAnsiTheme="minorHAnsi" w:cstheme="minorHAnsi"/>
          <w:sz w:val="28"/>
          <w:szCs w:val="28"/>
          <w:lang w:val="en-GB"/>
        </w:rPr>
        <w:t>ety</w:t>
      </w:r>
      <w:r w:rsidRPr="00C356B2">
        <w:rPr>
          <w:rFonts w:asciiTheme="minorHAnsi" w:eastAsiaTheme="minorHAnsi" w:hAnsiTheme="minorHAnsi" w:cstheme="minorHAnsi"/>
          <w:sz w:val="28"/>
          <w:szCs w:val="28"/>
          <w:lang w:val="en-GB"/>
        </w:rPr>
        <w:t>. They do so in close collaboration with the class teacher</w:t>
      </w:r>
      <w:r w:rsidRPr="00C356B2">
        <w:rPr>
          <w:rFonts w:asciiTheme="minorHAnsi" w:eastAsiaTheme="minorHAnsi" w:hAnsiTheme="minorHAnsi" w:cstheme="minorHAnsi"/>
          <w:sz w:val="28"/>
          <w:szCs w:val="28"/>
          <w:lang w:val="en-GB"/>
        </w:rPr>
        <w:t xml:space="preserve"> and SENCO. </w:t>
      </w:r>
      <w:r w:rsidRPr="00C356B2">
        <w:rPr>
          <w:rFonts w:asciiTheme="minorHAnsi" w:eastAsiaTheme="minorHAnsi" w:hAnsiTheme="minorHAnsi" w:cstheme="minorHAnsi"/>
          <w:sz w:val="28"/>
          <w:szCs w:val="28"/>
          <w:lang w:val="en-GB"/>
        </w:rPr>
        <w:t>Concerns regarding possible additional needs around social communication</w:t>
      </w:r>
      <w:r w:rsidRPr="00C356B2">
        <w:rPr>
          <w:rFonts w:asciiTheme="minorHAnsi" w:eastAsiaTheme="minorHAnsi" w:hAnsiTheme="minorHAnsi" w:cstheme="minorHAnsi"/>
          <w:sz w:val="28"/>
          <w:szCs w:val="28"/>
          <w:lang w:val="en-GB"/>
        </w:rPr>
        <w:t xml:space="preserve"> </w:t>
      </w:r>
      <w:r w:rsidRPr="00C356B2">
        <w:rPr>
          <w:rFonts w:asciiTheme="minorHAnsi" w:eastAsiaTheme="minorHAnsi" w:hAnsiTheme="minorHAnsi" w:cstheme="minorHAnsi"/>
          <w:sz w:val="28"/>
          <w:szCs w:val="28"/>
          <w:lang w:val="en-GB"/>
        </w:rPr>
        <w:t>may be raised by teachers and / or parents / carers and are discussed</w:t>
      </w:r>
      <w:r w:rsidRPr="00C356B2">
        <w:rPr>
          <w:rFonts w:asciiTheme="minorHAnsi" w:eastAsiaTheme="minorHAnsi" w:hAnsiTheme="minorHAnsi" w:cstheme="minorHAnsi"/>
          <w:sz w:val="28"/>
          <w:szCs w:val="28"/>
          <w:lang w:val="en-GB"/>
        </w:rPr>
        <w:t xml:space="preserve"> </w:t>
      </w:r>
      <w:r w:rsidRPr="00C356B2">
        <w:rPr>
          <w:rFonts w:asciiTheme="minorHAnsi" w:eastAsiaTheme="minorHAnsi" w:hAnsiTheme="minorHAnsi" w:cstheme="minorHAnsi"/>
          <w:sz w:val="28"/>
          <w:szCs w:val="28"/>
          <w:lang w:val="en-GB"/>
        </w:rPr>
        <w:t>fully with parents / carers before deciding on the next steps. These</w:t>
      </w:r>
    </w:p>
    <w:p w14:paraId="2FB1818F" w14:textId="77777777" w:rsidR="00DB57A6" w:rsidRPr="00C356B2" w:rsidRDefault="00DB57A6" w:rsidP="00C356B2">
      <w:pPr>
        <w:pStyle w:val="TableParagraph"/>
        <w:tabs>
          <w:tab w:val="left" w:pos="822"/>
          <w:tab w:val="left" w:pos="823"/>
        </w:tabs>
        <w:rPr>
          <w:rFonts w:asciiTheme="minorHAnsi" w:eastAsiaTheme="minorHAnsi" w:hAnsiTheme="minorHAnsi" w:cstheme="minorHAnsi"/>
          <w:sz w:val="28"/>
          <w:szCs w:val="28"/>
          <w:lang w:val="en-GB"/>
        </w:rPr>
      </w:pPr>
      <w:r w:rsidRPr="00C356B2">
        <w:rPr>
          <w:rFonts w:asciiTheme="minorHAnsi" w:eastAsiaTheme="minorHAnsi" w:hAnsiTheme="minorHAnsi" w:cstheme="minorHAnsi"/>
          <w:sz w:val="28"/>
          <w:szCs w:val="28"/>
          <w:lang w:val="en-GB"/>
        </w:rPr>
        <w:t>decisions are always made together, and may lead to Additional Needs</w:t>
      </w:r>
    </w:p>
    <w:p w14:paraId="47C423D0" w14:textId="77777777" w:rsidR="00DB57A6" w:rsidRPr="00C356B2" w:rsidRDefault="00DB57A6" w:rsidP="00C356B2">
      <w:pPr>
        <w:pStyle w:val="TableParagraph"/>
        <w:tabs>
          <w:tab w:val="left" w:pos="822"/>
          <w:tab w:val="left" w:pos="823"/>
        </w:tabs>
        <w:rPr>
          <w:rFonts w:asciiTheme="minorHAnsi" w:eastAsiaTheme="minorHAnsi" w:hAnsiTheme="minorHAnsi" w:cstheme="minorHAnsi"/>
          <w:sz w:val="28"/>
          <w:szCs w:val="28"/>
          <w:lang w:val="en-GB"/>
        </w:rPr>
      </w:pPr>
      <w:r w:rsidRPr="00C356B2">
        <w:rPr>
          <w:rFonts w:asciiTheme="minorHAnsi" w:eastAsiaTheme="minorHAnsi" w:hAnsiTheme="minorHAnsi" w:cstheme="minorHAnsi"/>
          <w:sz w:val="28"/>
          <w:szCs w:val="28"/>
          <w:lang w:val="en-GB"/>
        </w:rPr>
        <w:t>plans being put in place, and / or referrals in order to get an assessment</w:t>
      </w:r>
    </w:p>
    <w:p w14:paraId="4A9ECCBC" w14:textId="77777777" w:rsidR="00DB57A6" w:rsidRPr="00C356B2" w:rsidRDefault="00DB57A6" w:rsidP="00C356B2">
      <w:pPr>
        <w:pStyle w:val="TableParagraph"/>
        <w:tabs>
          <w:tab w:val="left" w:pos="822"/>
          <w:tab w:val="left" w:pos="823"/>
        </w:tabs>
        <w:rPr>
          <w:rFonts w:asciiTheme="minorHAnsi" w:eastAsiaTheme="minorHAnsi" w:hAnsiTheme="minorHAnsi" w:cstheme="minorHAnsi"/>
          <w:sz w:val="28"/>
          <w:szCs w:val="28"/>
          <w:lang w:val="en-GB"/>
        </w:rPr>
      </w:pPr>
      <w:r w:rsidRPr="00C356B2">
        <w:rPr>
          <w:rFonts w:asciiTheme="minorHAnsi" w:eastAsiaTheme="minorHAnsi" w:hAnsiTheme="minorHAnsi" w:cstheme="minorHAnsi"/>
          <w:sz w:val="28"/>
          <w:szCs w:val="28"/>
          <w:lang w:val="en-GB"/>
        </w:rPr>
        <w:t>and possible diagnosis. We are also able to offer signposting to other</w:t>
      </w:r>
    </w:p>
    <w:p w14:paraId="492130E6" w14:textId="77777777" w:rsidR="00DB57A6" w:rsidRPr="00C356B2" w:rsidRDefault="00DB57A6" w:rsidP="00C356B2">
      <w:pPr>
        <w:pStyle w:val="TableParagraph"/>
        <w:tabs>
          <w:tab w:val="left" w:pos="822"/>
          <w:tab w:val="left" w:pos="823"/>
        </w:tabs>
        <w:rPr>
          <w:rFonts w:asciiTheme="minorHAnsi" w:eastAsiaTheme="minorHAnsi" w:hAnsiTheme="minorHAnsi" w:cstheme="minorHAnsi"/>
          <w:sz w:val="28"/>
          <w:szCs w:val="28"/>
          <w:lang w:val="en-GB"/>
        </w:rPr>
      </w:pPr>
      <w:r w:rsidRPr="00C356B2">
        <w:rPr>
          <w:rFonts w:asciiTheme="minorHAnsi" w:eastAsiaTheme="minorHAnsi" w:hAnsiTheme="minorHAnsi" w:cstheme="minorHAnsi"/>
          <w:sz w:val="28"/>
          <w:szCs w:val="28"/>
          <w:lang w:val="en-GB"/>
        </w:rPr>
        <w:t>support services for the pupil, their parents /carers and siblings when</w:t>
      </w:r>
    </w:p>
    <w:p w14:paraId="195DB0EA" w14:textId="6903E43E" w:rsidR="00DB57A6" w:rsidRPr="00C356B2" w:rsidRDefault="00DB57A6" w:rsidP="00C356B2">
      <w:pPr>
        <w:pStyle w:val="TableParagraph"/>
        <w:tabs>
          <w:tab w:val="left" w:pos="822"/>
          <w:tab w:val="left" w:pos="823"/>
        </w:tabs>
        <w:rPr>
          <w:rFonts w:asciiTheme="minorHAnsi" w:eastAsiaTheme="minorHAnsi" w:hAnsiTheme="minorHAnsi" w:cstheme="minorHAnsi"/>
          <w:sz w:val="28"/>
          <w:szCs w:val="28"/>
          <w:lang w:val="en-GB"/>
        </w:rPr>
      </w:pPr>
      <w:r w:rsidRPr="00C356B2">
        <w:rPr>
          <w:rFonts w:asciiTheme="minorHAnsi" w:eastAsiaTheme="minorHAnsi" w:hAnsiTheme="minorHAnsi" w:cstheme="minorHAnsi"/>
          <w:sz w:val="28"/>
          <w:szCs w:val="28"/>
          <w:lang w:val="en-GB"/>
        </w:rPr>
        <w:t>this is helpful.</w:t>
      </w:r>
    </w:p>
    <w:p w14:paraId="55580446" w14:textId="77777777" w:rsidR="00DB57A6" w:rsidRPr="00C356B2" w:rsidRDefault="00DB57A6" w:rsidP="00C356B2">
      <w:pPr>
        <w:pStyle w:val="TableParagraph"/>
        <w:tabs>
          <w:tab w:val="left" w:pos="822"/>
          <w:tab w:val="left" w:pos="823"/>
        </w:tabs>
        <w:rPr>
          <w:rFonts w:asciiTheme="minorHAnsi" w:eastAsiaTheme="minorHAnsi" w:hAnsiTheme="minorHAnsi" w:cstheme="minorHAnsi"/>
          <w:sz w:val="28"/>
          <w:szCs w:val="28"/>
          <w:lang w:val="en-GB"/>
        </w:rPr>
      </w:pPr>
    </w:p>
    <w:p w14:paraId="3B569A9C" w14:textId="0AF956C0" w:rsidR="00DB57A6" w:rsidRPr="00C356B2" w:rsidRDefault="00DB57A6" w:rsidP="00C356B2">
      <w:pPr>
        <w:pStyle w:val="TableParagraph"/>
        <w:tabs>
          <w:tab w:val="left" w:pos="822"/>
          <w:tab w:val="left" w:pos="823"/>
        </w:tabs>
        <w:rPr>
          <w:rFonts w:asciiTheme="minorHAnsi" w:eastAsiaTheme="minorHAnsi" w:hAnsiTheme="minorHAnsi" w:cstheme="minorHAnsi"/>
          <w:sz w:val="28"/>
          <w:szCs w:val="28"/>
          <w:lang w:val="en-GB"/>
        </w:rPr>
      </w:pPr>
      <w:r w:rsidRPr="00C356B2">
        <w:rPr>
          <w:rFonts w:asciiTheme="minorHAnsi" w:eastAsiaTheme="minorHAnsi" w:hAnsiTheme="minorHAnsi" w:cstheme="minorHAnsi"/>
          <w:sz w:val="28"/>
          <w:szCs w:val="28"/>
          <w:lang w:val="en-GB"/>
        </w:rPr>
        <w:t xml:space="preserve">Our school’s behaviour for learning approach </w:t>
      </w:r>
      <w:r w:rsidR="00F94218" w:rsidRPr="00C356B2">
        <w:rPr>
          <w:rFonts w:asciiTheme="minorHAnsi" w:eastAsiaTheme="minorHAnsi" w:hAnsiTheme="minorHAnsi" w:cstheme="minorHAnsi"/>
          <w:sz w:val="28"/>
          <w:szCs w:val="28"/>
          <w:lang w:val="en-GB"/>
        </w:rPr>
        <w:t xml:space="preserve">is based on expectations that are </w:t>
      </w:r>
      <w:r w:rsidR="00F94218" w:rsidRPr="00C356B2">
        <w:rPr>
          <w:rFonts w:asciiTheme="minorHAnsi" w:eastAsiaTheme="minorHAnsi" w:hAnsiTheme="minorHAnsi" w:cstheme="minorHAnsi"/>
          <w:sz w:val="28"/>
          <w:szCs w:val="28"/>
          <w:lang w:val="en-GB"/>
        </w:rPr>
        <w:t>underpinned by the fundamental value that all members of the school community are be treated with courtesy, respect</w:t>
      </w:r>
      <w:r w:rsidR="00F94218" w:rsidRPr="00C356B2">
        <w:rPr>
          <w:rFonts w:asciiTheme="minorHAnsi" w:eastAsiaTheme="minorHAnsi" w:hAnsiTheme="minorHAnsi" w:cstheme="minorHAnsi"/>
          <w:sz w:val="28"/>
          <w:szCs w:val="28"/>
          <w:lang w:val="en-GB"/>
        </w:rPr>
        <w:t xml:space="preserve"> and understanding. We follow an Emotional Regulation approach where pupils are </w:t>
      </w:r>
      <w:r w:rsidRPr="00C356B2">
        <w:rPr>
          <w:rFonts w:asciiTheme="minorHAnsi" w:eastAsiaTheme="minorHAnsi" w:hAnsiTheme="minorHAnsi" w:cstheme="minorHAnsi"/>
          <w:sz w:val="28"/>
          <w:szCs w:val="28"/>
          <w:lang w:val="en-GB"/>
        </w:rPr>
        <w:t>encourag</w:t>
      </w:r>
      <w:r w:rsidR="00F94218" w:rsidRPr="00C356B2">
        <w:rPr>
          <w:rFonts w:asciiTheme="minorHAnsi" w:eastAsiaTheme="minorHAnsi" w:hAnsiTheme="minorHAnsi" w:cstheme="minorHAnsi"/>
          <w:sz w:val="28"/>
          <w:szCs w:val="28"/>
          <w:lang w:val="en-GB"/>
        </w:rPr>
        <w:t>ed</w:t>
      </w:r>
      <w:r w:rsidRPr="00C356B2">
        <w:rPr>
          <w:rFonts w:asciiTheme="minorHAnsi" w:eastAsiaTheme="minorHAnsi" w:hAnsiTheme="minorHAnsi" w:cstheme="minorHAnsi"/>
          <w:sz w:val="28"/>
          <w:szCs w:val="28"/>
          <w:lang w:val="en-GB"/>
        </w:rPr>
        <w:t xml:space="preserve"> to understand their</w:t>
      </w:r>
      <w:r w:rsidR="00F94218" w:rsidRPr="00C356B2">
        <w:rPr>
          <w:rFonts w:asciiTheme="minorHAnsi" w:eastAsiaTheme="minorHAnsi" w:hAnsiTheme="minorHAnsi" w:cstheme="minorHAnsi"/>
          <w:sz w:val="28"/>
          <w:szCs w:val="28"/>
          <w:lang w:val="en-GB"/>
        </w:rPr>
        <w:t xml:space="preserve"> </w:t>
      </w:r>
      <w:r w:rsidRPr="00C356B2">
        <w:rPr>
          <w:rFonts w:asciiTheme="minorHAnsi" w:eastAsiaTheme="minorHAnsi" w:hAnsiTheme="minorHAnsi" w:cstheme="minorHAnsi"/>
          <w:sz w:val="28"/>
          <w:szCs w:val="28"/>
          <w:lang w:val="en-GB"/>
        </w:rPr>
        <w:t>feelings</w:t>
      </w:r>
      <w:r w:rsidR="00F94218" w:rsidRPr="00C356B2">
        <w:rPr>
          <w:rFonts w:asciiTheme="minorHAnsi" w:eastAsiaTheme="minorHAnsi" w:hAnsiTheme="minorHAnsi" w:cstheme="minorHAnsi"/>
          <w:sz w:val="28"/>
          <w:szCs w:val="28"/>
          <w:lang w:val="en-GB"/>
        </w:rPr>
        <w:t xml:space="preserve"> and emotions, and how they may feel or react in different emotional states. </w:t>
      </w:r>
      <w:r w:rsidRPr="00C356B2">
        <w:rPr>
          <w:rFonts w:asciiTheme="minorHAnsi" w:eastAsiaTheme="minorHAnsi" w:hAnsiTheme="minorHAnsi" w:cstheme="minorHAnsi"/>
          <w:sz w:val="28"/>
          <w:szCs w:val="28"/>
          <w:lang w:val="en-GB"/>
        </w:rPr>
        <w:t>This</w:t>
      </w:r>
      <w:r w:rsidR="00F94218" w:rsidRPr="00C356B2">
        <w:rPr>
          <w:rFonts w:asciiTheme="minorHAnsi" w:eastAsiaTheme="minorHAnsi" w:hAnsiTheme="minorHAnsi" w:cstheme="minorHAnsi"/>
          <w:sz w:val="28"/>
          <w:szCs w:val="28"/>
          <w:lang w:val="en-GB"/>
        </w:rPr>
        <w:t xml:space="preserve"> </w:t>
      </w:r>
      <w:r w:rsidRPr="00C356B2">
        <w:rPr>
          <w:rFonts w:asciiTheme="minorHAnsi" w:eastAsiaTheme="minorHAnsi" w:hAnsiTheme="minorHAnsi" w:cstheme="minorHAnsi"/>
          <w:sz w:val="28"/>
          <w:szCs w:val="28"/>
          <w:lang w:val="en-GB"/>
        </w:rPr>
        <w:t xml:space="preserve">policy is available to view on our website. </w:t>
      </w:r>
      <w:r w:rsidRPr="00C356B2">
        <w:rPr>
          <w:rFonts w:asciiTheme="minorHAnsi" w:eastAsiaTheme="minorHAnsi" w:hAnsiTheme="minorHAnsi" w:cstheme="minorHAnsi"/>
          <w:sz w:val="28"/>
          <w:szCs w:val="28"/>
          <w:lang w:val="en-GB"/>
        </w:rPr>
        <w:lastRenderedPageBreak/>
        <w:t>Pupils demonstrating</w:t>
      </w:r>
      <w:r w:rsidR="00F94218" w:rsidRPr="00C356B2">
        <w:rPr>
          <w:rFonts w:asciiTheme="minorHAnsi" w:eastAsiaTheme="minorHAnsi" w:hAnsiTheme="minorHAnsi" w:cstheme="minorHAnsi"/>
          <w:sz w:val="28"/>
          <w:szCs w:val="28"/>
          <w:lang w:val="en-GB"/>
        </w:rPr>
        <w:t xml:space="preserve"> </w:t>
      </w:r>
      <w:r w:rsidRPr="00C356B2">
        <w:rPr>
          <w:rFonts w:asciiTheme="minorHAnsi" w:eastAsiaTheme="minorHAnsi" w:hAnsiTheme="minorHAnsi" w:cstheme="minorHAnsi"/>
          <w:sz w:val="28"/>
          <w:szCs w:val="28"/>
          <w:lang w:val="en-GB"/>
        </w:rPr>
        <w:t>behavioural needs are monitored and observed in order for the</w:t>
      </w:r>
      <w:r w:rsidR="00F94218" w:rsidRPr="00C356B2">
        <w:rPr>
          <w:rFonts w:asciiTheme="minorHAnsi" w:eastAsiaTheme="minorHAnsi" w:hAnsiTheme="minorHAnsi" w:cstheme="minorHAnsi"/>
          <w:sz w:val="28"/>
          <w:szCs w:val="28"/>
          <w:lang w:val="en-GB"/>
        </w:rPr>
        <w:t xml:space="preserve"> </w:t>
      </w:r>
      <w:r w:rsidRPr="00C356B2">
        <w:rPr>
          <w:rFonts w:asciiTheme="minorHAnsi" w:eastAsiaTheme="minorHAnsi" w:hAnsiTheme="minorHAnsi" w:cstheme="minorHAnsi"/>
          <w:sz w:val="28"/>
          <w:szCs w:val="28"/>
          <w:lang w:val="en-GB"/>
        </w:rPr>
        <w:t>underlying reasons for the behaviour to be addressed appropriately. If</w:t>
      </w:r>
    </w:p>
    <w:p w14:paraId="0476216E" w14:textId="491CCFBE" w:rsidR="001A62A2" w:rsidRPr="00C356B2" w:rsidRDefault="00DB57A6" w:rsidP="00C356B2">
      <w:pPr>
        <w:pStyle w:val="TableParagraph"/>
        <w:tabs>
          <w:tab w:val="left" w:pos="822"/>
          <w:tab w:val="left" w:pos="823"/>
        </w:tabs>
        <w:rPr>
          <w:rFonts w:asciiTheme="minorHAnsi" w:eastAsiaTheme="minorHAnsi" w:hAnsiTheme="minorHAnsi" w:cstheme="minorHAnsi"/>
          <w:sz w:val="28"/>
          <w:szCs w:val="28"/>
          <w:lang w:val="en-GB"/>
        </w:rPr>
      </w:pPr>
      <w:r w:rsidRPr="00C356B2">
        <w:rPr>
          <w:rFonts w:asciiTheme="minorHAnsi" w:eastAsiaTheme="minorHAnsi" w:hAnsiTheme="minorHAnsi" w:cstheme="minorHAnsi"/>
          <w:sz w:val="28"/>
          <w:szCs w:val="28"/>
          <w:lang w:val="en-GB"/>
        </w:rPr>
        <w:t xml:space="preserve">concerns remain, </w:t>
      </w:r>
      <w:r w:rsidR="00F94218" w:rsidRPr="00C356B2">
        <w:rPr>
          <w:rFonts w:asciiTheme="minorHAnsi" w:eastAsiaTheme="minorHAnsi" w:hAnsiTheme="minorHAnsi" w:cstheme="minorHAnsi"/>
          <w:sz w:val="28"/>
          <w:szCs w:val="28"/>
          <w:lang w:val="en-GB"/>
        </w:rPr>
        <w:t xml:space="preserve">advice and referrals can be sought and made to outside services. </w:t>
      </w:r>
    </w:p>
    <w:p w14:paraId="39A12F79" w14:textId="28F4635A" w:rsidR="00DB57A6" w:rsidRPr="00C356B2" w:rsidRDefault="00DB57A6" w:rsidP="00C356B2">
      <w:pPr>
        <w:pStyle w:val="TableParagraph"/>
        <w:tabs>
          <w:tab w:val="left" w:pos="822"/>
          <w:tab w:val="left" w:pos="823"/>
        </w:tabs>
        <w:rPr>
          <w:rFonts w:asciiTheme="minorHAnsi" w:eastAsiaTheme="minorHAnsi" w:hAnsiTheme="minorHAnsi" w:cstheme="minorHAnsi"/>
          <w:sz w:val="28"/>
          <w:szCs w:val="28"/>
          <w:lang w:val="en-GB"/>
        </w:rPr>
      </w:pPr>
    </w:p>
    <w:p w14:paraId="3844472A" w14:textId="77777777" w:rsidR="001A62A2" w:rsidRPr="00C356B2" w:rsidRDefault="00961E08" w:rsidP="00C356B2">
      <w:pPr>
        <w:pStyle w:val="TableParagraph"/>
        <w:tabs>
          <w:tab w:val="left" w:pos="822"/>
          <w:tab w:val="left" w:pos="823"/>
        </w:tabs>
        <w:rPr>
          <w:rFonts w:asciiTheme="minorHAnsi" w:eastAsiaTheme="minorHAnsi" w:hAnsiTheme="minorHAnsi" w:cstheme="minorHAnsi"/>
          <w:sz w:val="28"/>
          <w:szCs w:val="28"/>
          <w:u w:val="single"/>
          <w:lang w:val="en-GB"/>
        </w:rPr>
      </w:pPr>
      <w:r w:rsidRPr="00C356B2">
        <w:rPr>
          <w:rFonts w:asciiTheme="minorHAnsi" w:eastAsiaTheme="minorHAnsi" w:hAnsiTheme="minorHAnsi" w:cstheme="minorHAnsi"/>
          <w:sz w:val="28"/>
          <w:szCs w:val="28"/>
          <w:lang w:val="en-GB"/>
        </w:rPr>
        <w:t>•</w:t>
      </w:r>
      <w:r w:rsidRPr="00C356B2">
        <w:rPr>
          <w:rFonts w:asciiTheme="minorHAnsi" w:eastAsiaTheme="minorHAnsi" w:hAnsiTheme="minorHAnsi" w:cstheme="minorHAnsi"/>
          <w:sz w:val="28"/>
          <w:szCs w:val="28"/>
          <w:lang w:val="en-GB"/>
        </w:rPr>
        <w:t xml:space="preserve"> </w:t>
      </w:r>
      <w:r w:rsidRPr="00C356B2">
        <w:rPr>
          <w:rFonts w:asciiTheme="minorHAnsi" w:eastAsiaTheme="minorHAnsi" w:hAnsiTheme="minorHAnsi" w:cstheme="minorHAnsi"/>
          <w:sz w:val="28"/>
          <w:szCs w:val="28"/>
          <w:u w:val="single"/>
          <w:lang w:val="en-GB"/>
        </w:rPr>
        <w:t>Sensory and/or physical needs</w:t>
      </w:r>
    </w:p>
    <w:p w14:paraId="69DCBD6C" w14:textId="4A7ED693" w:rsidR="00961E08" w:rsidRPr="00C356B2" w:rsidRDefault="00961E08" w:rsidP="00C356B2">
      <w:pPr>
        <w:pStyle w:val="TableParagraph"/>
        <w:tabs>
          <w:tab w:val="left" w:pos="822"/>
          <w:tab w:val="left" w:pos="823"/>
        </w:tabs>
        <w:rPr>
          <w:rFonts w:asciiTheme="minorHAnsi" w:eastAsiaTheme="minorHAnsi" w:hAnsiTheme="minorHAnsi" w:cstheme="minorHAnsi"/>
          <w:sz w:val="28"/>
          <w:szCs w:val="28"/>
          <w:lang w:val="en-GB"/>
        </w:rPr>
      </w:pPr>
      <w:r w:rsidRPr="00C356B2">
        <w:rPr>
          <w:rFonts w:asciiTheme="minorHAnsi" w:eastAsiaTheme="minorHAnsi" w:hAnsiTheme="minorHAnsi" w:cstheme="minorHAnsi"/>
          <w:sz w:val="28"/>
          <w:szCs w:val="28"/>
          <w:lang w:val="en-GB"/>
        </w:rPr>
        <w:t>- including visual and hearing impairment, dyspraxia, cerebral palsy and other physical disabilities or medical conditions which affect a child’s learning.</w:t>
      </w:r>
    </w:p>
    <w:p w14:paraId="42EEA2F1" w14:textId="77777777" w:rsidR="001F6A01" w:rsidRDefault="001F6A01" w:rsidP="001F6A01">
      <w:pPr>
        <w:pStyle w:val="TableParagraph"/>
        <w:tabs>
          <w:tab w:val="left" w:pos="822"/>
          <w:tab w:val="left" w:pos="823"/>
        </w:tabs>
        <w:ind w:left="0"/>
        <w:rPr>
          <w:rFonts w:asciiTheme="minorHAnsi" w:eastAsiaTheme="minorHAnsi" w:hAnsiTheme="minorHAnsi" w:cstheme="minorHAnsi"/>
          <w:sz w:val="28"/>
          <w:szCs w:val="28"/>
          <w:lang w:val="en-GB"/>
        </w:rPr>
      </w:pPr>
    </w:p>
    <w:p w14:paraId="5E7F3355" w14:textId="4C21ACCA" w:rsidR="001A62A2" w:rsidRPr="00C356B2" w:rsidRDefault="001A62A2" w:rsidP="001F6A01">
      <w:pPr>
        <w:pStyle w:val="TableParagraph"/>
        <w:tabs>
          <w:tab w:val="left" w:pos="822"/>
          <w:tab w:val="left" w:pos="823"/>
        </w:tabs>
        <w:ind w:left="0"/>
        <w:rPr>
          <w:rFonts w:asciiTheme="minorHAnsi" w:eastAsiaTheme="minorHAnsi" w:hAnsiTheme="minorHAnsi" w:cstheme="minorHAnsi"/>
          <w:sz w:val="28"/>
          <w:szCs w:val="28"/>
          <w:lang w:val="en-GB"/>
        </w:rPr>
      </w:pPr>
      <w:r w:rsidRPr="00C356B2">
        <w:rPr>
          <w:rFonts w:asciiTheme="minorHAnsi" w:eastAsiaTheme="minorHAnsi" w:hAnsiTheme="minorHAnsi" w:cstheme="minorHAnsi"/>
          <w:sz w:val="28"/>
          <w:szCs w:val="28"/>
          <w:lang w:val="en-GB"/>
        </w:rPr>
        <w:t>In school we follow programs provided to us by physiotherapists and</w:t>
      </w:r>
    </w:p>
    <w:p w14:paraId="50E131DF" w14:textId="77777777" w:rsidR="001A62A2" w:rsidRPr="00C356B2" w:rsidRDefault="001A62A2" w:rsidP="001F6A01">
      <w:pPr>
        <w:pStyle w:val="TableParagraph"/>
        <w:tabs>
          <w:tab w:val="left" w:pos="822"/>
          <w:tab w:val="left" w:pos="823"/>
        </w:tabs>
        <w:ind w:left="0"/>
        <w:rPr>
          <w:rFonts w:asciiTheme="minorHAnsi" w:eastAsiaTheme="minorHAnsi" w:hAnsiTheme="minorHAnsi" w:cstheme="minorHAnsi"/>
          <w:sz w:val="28"/>
          <w:szCs w:val="28"/>
          <w:lang w:val="en-GB"/>
        </w:rPr>
      </w:pPr>
      <w:r w:rsidRPr="00C356B2">
        <w:rPr>
          <w:rFonts w:asciiTheme="minorHAnsi" w:eastAsiaTheme="minorHAnsi" w:hAnsiTheme="minorHAnsi" w:cstheme="minorHAnsi"/>
          <w:sz w:val="28"/>
          <w:szCs w:val="28"/>
          <w:lang w:val="en-GB"/>
        </w:rPr>
        <w:t>occupational therapists for individual pupils. Teaching assistants run</w:t>
      </w:r>
    </w:p>
    <w:p w14:paraId="7790BD7E" w14:textId="7DCA1098" w:rsidR="001A62A2" w:rsidRPr="00C356B2" w:rsidRDefault="001A62A2" w:rsidP="00C356B2">
      <w:pPr>
        <w:pStyle w:val="TableParagraph"/>
        <w:tabs>
          <w:tab w:val="left" w:pos="822"/>
          <w:tab w:val="left" w:pos="823"/>
        </w:tabs>
        <w:ind w:left="0"/>
        <w:rPr>
          <w:rFonts w:asciiTheme="minorHAnsi" w:eastAsiaTheme="minorHAnsi" w:hAnsiTheme="minorHAnsi" w:cstheme="minorHAnsi"/>
          <w:sz w:val="28"/>
          <w:szCs w:val="28"/>
          <w:lang w:val="en-GB"/>
        </w:rPr>
      </w:pPr>
      <w:r w:rsidRPr="00C356B2">
        <w:rPr>
          <w:rFonts w:asciiTheme="minorHAnsi" w:eastAsiaTheme="minorHAnsi" w:hAnsiTheme="minorHAnsi" w:cstheme="minorHAnsi"/>
          <w:sz w:val="28"/>
          <w:szCs w:val="28"/>
          <w:lang w:val="en-GB"/>
        </w:rPr>
        <w:t>S</w:t>
      </w:r>
      <w:r w:rsidRPr="00C356B2">
        <w:rPr>
          <w:rFonts w:asciiTheme="minorHAnsi" w:eastAsiaTheme="minorHAnsi" w:hAnsiTheme="minorHAnsi" w:cstheme="minorHAnsi"/>
          <w:sz w:val="28"/>
          <w:szCs w:val="28"/>
          <w:lang w:val="en-GB"/>
        </w:rPr>
        <w:t xml:space="preserve">ensory </w:t>
      </w:r>
      <w:r w:rsidRPr="00C356B2">
        <w:rPr>
          <w:rFonts w:asciiTheme="minorHAnsi" w:eastAsiaTheme="minorHAnsi" w:hAnsiTheme="minorHAnsi" w:cstheme="minorHAnsi"/>
          <w:sz w:val="28"/>
          <w:szCs w:val="28"/>
          <w:lang w:val="en-GB"/>
        </w:rPr>
        <w:t>C</w:t>
      </w:r>
      <w:r w:rsidRPr="00C356B2">
        <w:rPr>
          <w:rFonts w:asciiTheme="minorHAnsi" w:eastAsiaTheme="minorHAnsi" w:hAnsiTheme="minorHAnsi" w:cstheme="minorHAnsi"/>
          <w:sz w:val="28"/>
          <w:szCs w:val="28"/>
          <w:lang w:val="en-GB"/>
        </w:rPr>
        <w:t xml:space="preserve">ircuits </w:t>
      </w:r>
      <w:r w:rsidRPr="00C356B2">
        <w:rPr>
          <w:rFonts w:asciiTheme="minorHAnsi" w:eastAsiaTheme="minorHAnsi" w:hAnsiTheme="minorHAnsi" w:cstheme="minorHAnsi"/>
          <w:sz w:val="28"/>
          <w:szCs w:val="28"/>
          <w:lang w:val="en-GB"/>
        </w:rPr>
        <w:t>(s</w:t>
      </w:r>
      <w:r w:rsidRPr="00C356B2">
        <w:rPr>
          <w:rFonts w:asciiTheme="minorHAnsi" w:eastAsiaTheme="minorHAnsi" w:hAnsiTheme="minorHAnsi" w:cstheme="minorHAnsi"/>
          <w:sz w:val="28"/>
          <w:szCs w:val="28"/>
          <w:lang w:val="en-GB"/>
        </w:rPr>
        <w:t>ensory integration intervention</w:t>
      </w:r>
      <w:r w:rsidRPr="00C356B2">
        <w:rPr>
          <w:rFonts w:asciiTheme="minorHAnsi" w:eastAsiaTheme="minorHAnsi" w:hAnsiTheme="minorHAnsi" w:cstheme="minorHAnsi"/>
          <w:sz w:val="28"/>
          <w:szCs w:val="28"/>
          <w:lang w:val="en-GB"/>
        </w:rPr>
        <w:t xml:space="preserve">) </w:t>
      </w:r>
      <w:r w:rsidRPr="00C356B2">
        <w:rPr>
          <w:rFonts w:asciiTheme="minorHAnsi" w:eastAsiaTheme="minorHAnsi" w:hAnsiTheme="minorHAnsi" w:cstheme="minorHAnsi"/>
          <w:sz w:val="28"/>
          <w:szCs w:val="28"/>
          <w:lang w:val="en-GB"/>
        </w:rPr>
        <w:t>and Jump Ahead program</w:t>
      </w:r>
      <w:r w:rsidRPr="00C356B2">
        <w:rPr>
          <w:rFonts w:asciiTheme="minorHAnsi" w:eastAsiaTheme="minorHAnsi" w:hAnsiTheme="minorHAnsi" w:cstheme="minorHAnsi"/>
          <w:sz w:val="28"/>
          <w:szCs w:val="28"/>
          <w:lang w:val="en-GB"/>
        </w:rPr>
        <w:t>s</w:t>
      </w:r>
      <w:r w:rsidRPr="00C356B2">
        <w:rPr>
          <w:rFonts w:asciiTheme="minorHAnsi" w:eastAsiaTheme="minorHAnsi" w:hAnsiTheme="minorHAnsi" w:cstheme="minorHAnsi"/>
          <w:sz w:val="28"/>
          <w:szCs w:val="28"/>
          <w:lang w:val="en-GB"/>
        </w:rPr>
        <w:t xml:space="preserve"> (develop</w:t>
      </w:r>
      <w:r w:rsidRPr="00C356B2">
        <w:rPr>
          <w:rFonts w:asciiTheme="minorHAnsi" w:eastAsiaTheme="minorHAnsi" w:hAnsiTheme="minorHAnsi" w:cstheme="minorHAnsi"/>
          <w:sz w:val="28"/>
          <w:szCs w:val="28"/>
          <w:lang w:val="en-GB"/>
        </w:rPr>
        <w:t>ing</w:t>
      </w:r>
      <w:r w:rsidRPr="00C356B2">
        <w:rPr>
          <w:rFonts w:asciiTheme="minorHAnsi" w:eastAsiaTheme="minorHAnsi" w:hAnsiTheme="minorHAnsi" w:cstheme="minorHAnsi"/>
          <w:sz w:val="28"/>
          <w:szCs w:val="28"/>
          <w:lang w:val="en-GB"/>
        </w:rPr>
        <w:t xml:space="preserve"> fine and</w:t>
      </w:r>
      <w:r w:rsidRPr="00C356B2">
        <w:rPr>
          <w:rFonts w:asciiTheme="minorHAnsi" w:eastAsiaTheme="minorHAnsi" w:hAnsiTheme="minorHAnsi" w:cstheme="minorHAnsi"/>
          <w:sz w:val="28"/>
          <w:szCs w:val="28"/>
          <w:lang w:val="en-GB"/>
        </w:rPr>
        <w:t xml:space="preserve"> </w:t>
      </w:r>
      <w:r w:rsidRPr="00C356B2">
        <w:rPr>
          <w:rFonts w:asciiTheme="minorHAnsi" w:eastAsiaTheme="minorHAnsi" w:hAnsiTheme="minorHAnsi" w:cstheme="minorHAnsi"/>
          <w:sz w:val="28"/>
          <w:szCs w:val="28"/>
          <w:lang w:val="en-GB"/>
        </w:rPr>
        <w:t xml:space="preserve">gross motor skills) for specific pupils who </w:t>
      </w:r>
      <w:r w:rsidRPr="00C356B2">
        <w:rPr>
          <w:rFonts w:asciiTheme="minorHAnsi" w:eastAsiaTheme="minorHAnsi" w:hAnsiTheme="minorHAnsi" w:cstheme="minorHAnsi"/>
          <w:sz w:val="28"/>
          <w:szCs w:val="28"/>
          <w:lang w:val="en-GB"/>
        </w:rPr>
        <w:t xml:space="preserve">need specialised </w:t>
      </w:r>
      <w:r w:rsidRPr="00C356B2">
        <w:rPr>
          <w:rFonts w:asciiTheme="minorHAnsi" w:eastAsiaTheme="minorHAnsi" w:hAnsiTheme="minorHAnsi" w:cstheme="minorHAnsi"/>
          <w:sz w:val="28"/>
          <w:szCs w:val="28"/>
          <w:lang w:val="en-GB"/>
        </w:rPr>
        <w:t xml:space="preserve">programs. We </w:t>
      </w:r>
      <w:r w:rsidRPr="00C356B2">
        <w:rPr>
          <w:rFonts w:asciiTheme="minorHAnsi" w:eastAsiaTheme="minorHAnsi" w:hAnsiTheme="minorHAnsi" w:cstheme="minorHAnsi"/>
          <w:sz w:val="28"/>
          <w:szCs w:val="28"/>
          <w:lang w:val="en-GB"/>
        </w:rPr>
        <w:t xml:space="preserve">can also </w:t>
      </w:r>
      <w:r w:rsidRPr="00C356B2">
        <w:rPr>
          <w:rFonts w:asciiTheme="minorHAnsi" w:eastAsiaTheme="minorHAnsi" w:hAnsiTheme="minorHAnsi" w:cstheme="minorHAnsi"/>
          <w:sz w:val="28"/>
          <w:szCs w:val="28"/>
          <w:lang w:val="en-GB"/>
        </w:rPr>
        <w:t>work closely with the Sensory Support</w:t>
      </w:r>
      <w:r w:rsidRPr="00C356B2">
        <w:rPr>
          <w:rFonts w:asciiTheme="minorHAnsi" w:eastAsiaTheme="minorHAnsi" w:hAnsiTheme="minorHAnsi" w:cstheme="minorHAnsi"/>
          <w:sz w:val="28"/>
          <w:szCs w:val="28"/>
          <w:lang w:val="en-GB"/>
        </w:rPr>
        <w:t xml:space="preserve"> </w:t>
      </w:r>
      <w:r w:rsidRPr="00C356B2">
        <w:rPr>
          <w:rFonts w:asciiTheme="minorHAnsi" w:eastAsiaTheme="minorHAnsi" w:hAnsiTheme="minorHAnsi" w:cstheme="minorHAnsi"/>
          <w:sz w:val="28"/>
          <w:szCs w:val="28"/>
          <w:lang w:val="en-GB"/>
        </w:rPr>
        <w:t>Service who</w:t>
      </w:r>
      <w:r w:rsidR="001F6A01">
        <w:rPr>
          <w:rFonts w:asciiTheme="minorHAnsi" w:eastAsiaTheme="minorHAnsi" w:hAnsiTheme="minorHAnsi" w:cstheme="minorHAnsi"/>
          <w:sz w:val="28"/>
          <w:szCs w:val="28"/>
          <w:lang w:val="en-GB"/>
        </w:rPr>
        <w:t xml:space="preserve"> </w:t>
      </w:r>
      <w:r w:rsidRPr="00C356B2">
        <w:rPr>
          <w:rFonts w:asciiTheme="minorHAnsi" w:eastAsiaTheme="minorHAnsi" w:hAnsiTheme="minorHAnsi" w:cstheme="minorHAnsi"/>
          <w:sz w:val="28"/>
          <w:szCs w:val="28"/>
          <w:lang w:val="en-GB"/>
        </w:rPr>
        <w:t>have specialist practitioners for supporting pupils with</w:t>
      </w:r>
      <w:r w:rsidRPr="00C356B2">
        <w:rPr>
          <w:rFonts w:asciiTheme="minorHAnsi" w:eastAsiaTheme="minorHAnsi" w:hAnsiTheme="minorHAnsi" w:cstheme="minorHAnsi"/>
          <w:sz w:val="28"/>
          <w:szCs w:val="28"/>
          <w:lang w:val="en-GB"/>
        </w:rPr>
        <w:t xml:space="preserve"> </w:t>
      </w:r>
      <w:r w:rsidRPr="00C356B2">
        <w:rPr>
          <w:rFonts w:asciiTheme="minorHAnsi" w:eastAsiaTheme="minorHAnsi" w:hAnsiTheme="minorHAnsi" w:cstheme="minorHAnsi"/>
          <w:sz w:val="28"/>
          <w:szCs w:val="28"/>
          <w:lang w:val="en-GB"/>
        </w:rPr>
        <w:t>visual impairments, hearing difficulties and other physical needs. Interventions for all of the above go ahead based on pupil need and the</w:t>
      </w:r>
      <w:r w:rsidRPr="00C356B2">
        <w:rPr>
          <w:rFonts w:asciiTheme="minorHAnsi" w:eastAsiaTheme="minorHAnsi" w:hAnsiTheme="minorHAnsi" w:cstheme="minorHAnsi"/>
          <w:sz w:val="28"/>
          <w:szCs w:val="28"/>
          <w:lang w:val="en-GB"/>
        </w:rPr>
        <w:t xml:space="preserve"> </w:t>
      </w:r>
      <w:r w:rsidRPr="00C356B2">
        <w:rPr>
          <w:rFonts w:asciiTheme="minorHAnsi" w:eastAsiaTheme="minorHAnsi" w:hAnsiTheme="minorHAnsi" w:cstheme="minorHAnsi"/>
          <w:sz w:val="28"/>
          <w:szCs w:val="28"/>
          <w:lang w:val="en-GB"/>
        </w:rPr>
        <w:t>feasibility of running them based on the resources available to school.</w:t>
      </w:r>
    </w:p>
    <w:p w14:paraId="390B6ECC" w14:textId="77777777" w:rsidR="0039193E" w:rsidRPr="00C356B2" w:rsidRDefault="0039193E" w:rsidP="00C356B2">
      <w:pPr>
        <w:pStyle w:val="TableParagraph"/>
        <w:spacing w:before="7"/>
        <w:ind w:left="0"/>
        <w:rPr>
          <w:rFonts w:asciiTheme="minorHAnsi" w:hAnsiTheme="minorHAnsi" w:cstheme="minorHAnsi"/>
          <w:b/>
          <w:sz w:val="28"/>
          <w:szCs w:val="28"/>
        </w:rPr>
      </w:pPr>
    </w:p>
    <w:p w14:paraId="2922704A" w14:textId="77777777" w:rsidR="001F6A01" w:rsidRDefault="001F6A01" w:rsidP="00C356B2">
      <w:pPr>
        <w:spacing w:line="240" w:lineRule="auto"/>
        <w:rPr>
          <w:rFonts w:cstheme="minorHAnsi"/>
          <w:b/>
          <w:bCs/>
          <w:sz w:val="28"/>
          <w:szCs w:val="28"/>
        </w:rPr>
      </w:pPr>
    </w:p>
    <w:p w14:paraId="2BC88981" w14:textId="4BEB9E3D" w:rsidR="0039193E" w:rsidRPr="00C356B2" w:rsidRDefault="0039193E" w:rsidP="00C356B2">
      <w:pPr>
        <w:spacing w:line="240" w:lineRule="auto"/>
        <w:rPr>
          <w:rFonts w:cstheme="minorHAnsi"/>
          <w:b/>
          <w:bCs/>
          <w:sz w:val="28"/>
          <w:szCs w:val="28"/>
        </w:rPr>
      </w:pPr>
      <w:r w:rsidRPr="00C356B2">
        <w:rPr>
          <w:rFonts w:cstheme="minorHAnsi"/>
          <w:b/>
          <w:bCs/>
          <w:sz w:val="28"/>
          <w:szCs w:val="28"/>
        </w:rPr>
        <w:t>7. How do we teach and support children with SEND?</w:t>
      </w:r>
    </w:p>
    <w:p w14:paraId="27FE78B4" w14:textId="68110A87" w:rsidR="00C356B2" w:rsidRPr="00C356B2" w:rsidRDefault="00C356B2" w:rsidP="00C356B2">
      <w:pPr>
        <w:pStyle w:val="Default"/>
        <w:rPr>
          <w:rFonts w:asciiTheme="minorHAnsi" w:hAnsiTheme="minorHAnsi" w:cstheme="minorHAnsi"/>
          <w:sz w:val="28"/>
          <w:szCs w:val="28"/>
        </w:rPr>
      </w:pPr>
      <w:r w:rsidRPr="00C356B2">
        <w:rPr>
          <w:rFonts w:asciiTheme="minorHAnsi" w:hAnsiTheme="minorHAnsi" w:cstheme="minorHAnsi"/>
          <w:sz w:val="28"/>
          <w:szCs w:val="28"/>
        </w:rPr>
        <w:t>(</w:t>
      </w:r>
      <w:r w:rsidRPr="00C356B2">
        <w:rPr>
          <w:rFonts w:asciiTheme="minorHAnsi" w:hAnsiTheme="minorHAnsi" w:cstheme="minorHAnsi"/>
          <w:sz w:val="28"/>
          <w:szCs w:val="28"/>
        </w:rPr>
        <w:t>SEND CoP 6.79 bullet 6</w:t>
      </w:r>
      <w:r w:rsidRPr="00C356B2">
        <w:rPr>
          <w:rFonts w:asciiTheme="minorHAnsi" w:hAnsiTheme="minorHAnsi" w:cstheme="minorHAnsi"/>
          <w:sz w:val="28"/>
          <w:szCs w:val="28"/>
        </w:rPr>
        <w:t>)</w:t>
      </w:r>
      <w:r w:rsidRPr="00C356B2">
        <w:rPr>
          <w:rFonts w:asciiTheme="minorHAnsi" w:hAnsiTheme="minorHAnsi" w:cstheme="minorHAnsi"/>
          <w:sz w:val="28"/>
          <w:szCs w:val="28"/>
        </w:rPr>
        <w:t xml:space="preserve"> </w:t>
      </w:r>
    </w:p>
    <w:p w14:paraId="205996E4" w14:textId="77777777" w:rsidR="00C356B2" w:rsidRPr="00C356B2" w:rsidRDefault="00C356B2" w:rsidP="00C356B2">
      <w:pPr>
        <w:spacing w:line="240" w:lineRule="auto"/>
        <w:rPr>
          <w:rFonts w:cstheme="minorHAnsi"/>
          <w:b/>
          <w:bCs/>
          <w:sz w:val="28"/>
          <w:szCs w:val="28"/>
        </w:rPr>
      </w:pPr>
    </w:p>
    <w:p w14:paraId="06A6604E" w14:textId="6EB9E593" w:rsidR="0039193E" w:rsidRPr="00C356B2" w:rsidRDefault="0039193E" w:rsidP="00C356B2">
      <w:pPr>
        <w:pStyle w:val="TableParagraph"/>
        <w:ind w:left="0" w:right="614"/>
        <w:rPr>
          <w:rFonts w:asciiTheme="minorHAnsi" w:hAnsiTheme="minorHAnsi" w:cstheme="minorHAnsi"/>
          <w:sz w:val="28"/>
          <w:szCs w:val="28"/>
        </w:rPr>
      </w:pPr>
      <w:r w:rsidRPr="00C356B2">
        <w:rPr>
          <w:rFonts w:asciiTheme="minorHAnsi" w:hAnsiTheme="minorHAnsi" w:cstheme="minorHAnsi"/>
          <w:sz w:val="28"/>
          <w:szCs w:val="28"/>
        </w:rPr>
        <w:t xml:space="preserve">At Western Road </w:t>
      </w:r>
      <w:r w:rsidRPr="00C356B2">
        <w:rPr>
          <w:rFonts w:asciiTheme="minorHAnsi" w:hAnsiTheme="minorHAnsi" w:cstheme="minorHAnsi"/>
          <w:sz w:val="28"/>
          <w:szCs w:val="28"/>
        </w:rPr>
        <w:t xml:space="preserve">School </w:t>
      </w:r>
      <w:r w:rsidRPr="00C356B2">
        <w:rPr>
          <w:rFonts w:asciiTheme="minorHAnsi" w:hAnsiTheme="minorHAnsi" w:cstheme="minorHAnsi"/>
          <w:sz w:val="28"/>
          <w:szCs w:val="28"/>
        </w:rPr>
        <w:t>we support children with SEND within the class</w:t>
      </w:r>
      <w:r w:rsidR="001F6A01">
        <w:rPr>
          <w:rFonts w:asciiTheme="minorHAnsi" w:hAnsiTheme="minorHAnsi" w:cstheme="minorHAnsi"/>
          <w:sz w:val="28"/>
          <w:szCs w:val="28"/>
        </w:rPr>
        <w:t xml:space="preserve"> </w:t>
      </w:r>
      <w:r w:rsidRPr="00C356B2">
        <w:rPr>
          <w:rFonts w:asciiTheme="minorHAnsi" w:hAnsiTheme="minorHAnsi" w:cstheme="minorHAnsi"/>
          <w:sz w:val="28"/>
          <w:szCs w:val="28"/>
        </w:rPr>
        <w:t>setting through quality first teaching and through differentiated tasks</w:t>
      </w:r>
      <w:r w:rsidR="001F6A01">
        <w:rPr>
          <w:rFonts w:asciiTheme="minorHAnsi" w:hAnsiTheme="minorHAnsi" w:cstheme="minorHAnsi"/>
          <w:sz w:val="28"/>
          <w:szCs w:val="28"/>
        </w:rPr>
        <w:t xml:space="preserve"> </w:t>
      </w:r>
      <w:r w:rsidRPr="00C356B2">
        <w:rPr>
          <w:rFonts w:asciiTheme="minorHAnsi" w:hAnsiTheme="minorHAnsi" w:cstheme="minorHAnsi"/>
          <w:sz w:val="28"/>
          <w:szCs w:val="28"/>
        </w:rPr>
        <w:t>that are planned by the class teachers. This is delivered, using a</w:t>
      </w:r>
      <w:r w:rsidR="001F6A01">
        <w:rPr>
          <w:rFonts w:asciiTheme="minorHAnsi" w:hAnsiTheme="minorHAnsi" w:cstheme="minorHAnsi"/>
          <w:sz w:val="28"/>
          <w:szCs w:val="28"/>
        </w:rPr>
        <w:t xml:space="preserve"> </w:t>
      </w:r>
      <w:proofErr w:type="spellStart"/>
      <w:r w:rsidRPr="00C356B2">
        <w:rPr>
          <w:rFonts w:asciiTheme="minorHAnsi" w:hAnsiTheme="minorHAnsi" w:cstheme="minorHAnsi"/>
          <w:sz w:val="28"/>
          <w:szCs w:val="28"/>
        </w:rPr>
        <w:t>personalised</w:t>
      </w:r>
      <w:proofErr w:type="spellEnd"/>
      <w:r w:rsidRPr="00C356B2">
        <w:rPr>
          <w:rFonts w:asciiTheme="minorHAnsi" w:hAnsiTheme="minorHAnsi" w:cstheme="minorHAnsi"/>
          <w:sz w:val="28"/>
          <w:szCs w:val="28"/>
        </w:rPr>
        <w:t xml:space="preserve"> and scaffolded approach by the class team.</w:t>
      </w:r>
    </w:p>
    <w:p w14:paraId="37C93BCC" w14:textId="77777777" w:rsidR="0039193E" w:rsidRPr="00C356B2" w:rsidRDefault="0039193E" w:rsidP="00C356B2">
      <w:pPr>
        <w:pStyle w:val="TableParagraph"/>
        <w:ind w:right="614"/>
        <w:rPr>
          <w:rFonts w:asciiTheme="minorHAnsi" w:hAnsiTheme="minorHAnsi" w:cstheme="minorHAnsi"/>
          <w:sz w:val="28"/>
          <w:szCs w:val="28"/>
        </w:rPr>
      </w:pPr>
    </w:p>
    <w:p w14:paraId="3E07C213" w14:textId="77777777" w:rsidR="0039193E" w:rsidRPr="00C356B2" w:rsidRDefault="0039193E" w:rsidP="00C356B2">
      <w:pPr>
        <w:pStyle w:val="TableParagraph"/>
        <w:ind w:left="0" w:right="334"/>
        <w:rPr>
          <w:rFonts w:asciiTheme="minorHAnsi" w:hAnsiTheme="minorHAnsi" w:cstheme="minorHAnsi"/>
          <w:sz w:val="28"/>
          <w:szCs w:val="28"/>
        </w:rPr>
      </w:pPr>
      <w:r w:rsidRPr="00C356B2">
        <w:rPr>
          <w:rFonts w:asciiTheme="minorHAnsi" w:hAnsiTheme="minorHAnsi" w:cstheme="minorHAnsi"/>
          <w:sz w:val="28"/>
          <w:szCs w:val="28"/>
        </w:rPr>
        <w:t xml:space="preserve">Intervention </w:t>
      </w:r>
      <w:proofErr w:type="spellStart"/>
      <w:r w:rsidRPr="00C356B2">
        <w:rPr>
          <w:rFonts w:asciiTheme="minorHAnsi" w:hAnsiTheme="minorHAnsi" w:cstheme="minorHAnsi"/>
          <w:sz w:val="28"/>
          <w:szCs w:val="28"/>
        </w:rPr>
        <w:t>programmes</w:t>
      </w:r>
      <w:proofErr w:type="spellEnd"/>
      <w:r w:rsidRPr="00C356B2">
        <w:rPr>
          <w:rFonts w:asciiTheme="minorHAnsi" w:hAnsiTheme="minorHAnsi" w:cstheme="minorHAnsi"/>
          <w:sz w:val="28"/>
          <w:szCs w:val="28"/>
        </w:rPr>
        <w:t xml:space="preserve"> which address a variety of needs such as core skills, social interaction, nurture and confidence building are delivered in small groups or on a 1:1 basis depending on what is going to ensure quality of delivery.</w:t>
      </w:r>
    </w:p>
    <w:p w14:paraId="4AAD18E3" w14:textId="77777777" w:rsidR="0039193E" w:rsidRPr="00C356B2" w:rsidRDefault="0039193E" w:rsidP="00C356B2">
      <w:pPr>
        <w:pStyle w:val="TableParagraph"/>
        <w:ind w:right="334"/>
        <w:rPr>
          <w:rFonts w:asciiTheme="minorHAnsi" w:hAnsiTheme="minorHAnsi" w:cstheme="minorHAnsi"/>
          <w:sz w:val="28"/>
          <w:szCs w:val="28"/>
        </w:rPr>
      </w:pPr>
    </w:p>
    <w:p w14:paraId="6DA088F7" w14:textId="77777777" w:rsidR="0039193E" w:rsidRPr="00C356B2" w:rsidRDefault="0039193E" w:rsidP="00C356B2">
      <w:pPr>
        <w:pStyle w:val="TableParagraph"/>
        <w:ind w:left="0"/>
        <w:rPr>
          <w:rFonts w:asciiTheme="minorHAnsi" w:hAnsiTheme="minorHAnsi" w:cstheme="minorHAnsi"/>
          <w:sz w:val="28"/>
          <w:szCs w:val="28"/>
        </w:rPr>
      </w:pPr>
      <w:r w:rsidRPr="00C356B2">
        <w:rPr>
          <w:rFonts w:asciiTheme="minorHAnsi" w:hAnsiTheme="minorHAnsi" w:cstheme="minorHAnsi"/>
          <w:sz w:val="28"/>
          <w:szCs w:val="28"/>
        </w:rPr>
        <w:t>This additional and differentiated support work is monitored for its effectiveness through regular assessment work. Monitoring of small step progress, through the use of SMART Targets on Additional Needs Plans, is essential at short intervals for progress to be measured for children with complex SEND needs. There can also be ongoing teacher assessment or more formal assessments which diagnose learning difficulties, such as dyslexia.</w:t>
      </w:r>
    </w:p>
    <w:p w14:paraId="42B35707" w14:textId="77777777" w:rsidR="0039193E" w:rsidRPr="00C356B2" w:rsidRDefault="0039193E" w:rsidP="00C356B2">
      <w:pPr>
        <w:pStyle w:val="TableParagraph"/>
        <w:rPr>
          <w:rFonts w:asciiTheme="minorHAnsi" w:hAnsiTheme="minorHAnsi" w:cstheme="minorHAnsi"/>
          <w:sz w:val="28"/>
          <w:szCs w:val="28"/>
        </w:rPr>
      </w:pPr>
    </w:p>
    <w:p w14:paraId="74CD02CE" w14:textId="77777777" w:rsidR="000F1522" w:rsidRPr="00C356B2" w:rsidRDefault="0039193E" w:rsidP="00C356B2">
      <w:pPr>
        <w:spacing w:line="240" w:lineRule="auto"/>
        <w:rPr>
          <w:rFonts w:eastAsia="Arial" w:cstheme="minorHAnsi"/>
          <w:sz w:val="28"/>
          <w:szCs w:val="28"/>
          <w:lang w:val="en-US"/>
        </w:rPr>
      </w:pPr>
      <w:r w:rsidRPr="00C356B2">
        <w:rPr>
          <w:rFonts w:eastAsia="Arial" w:cstheme="minorHAnsi"/>
          <w:sz w:val="28"/>
          <w:szCs w:val="28"/>
          <w:lang w:val="en-US"/>
        </w:rPr>
        <w:lastRenderedPageBreak/>
        <w:t>The professional practice and development of school staff is maintained through the implementation of the school`s performance management procedures which are overseen by the headteacher and governing body.</w:t>
      </w:r>
      <w:r w:rsidRPr="00C356B2">
        <w:rPr>
          <w:rFonts w:eastAsia="Arial" w:cstheme="minorHAnsi"/>
          <w:sz w:val="28"/>
          <w:szCs w:val="28"/>
          <w:lang w:val="en-US"/>
        </w:rPr>
        <w:t xml:space="preserve"> </w:t>
      </w:r>
      <w:r w:rsidRPr="00C356B2">
        <w:rPr>
          <w:rFonts w:eastAsia="Arial" w:cstheme="minorHAnsi"/>
          <w:sz w:val="28"/>
          <w:szCs w:val="28"/>
          <w:lang w:val="en-US"/>
        </w:rPr>
        <w:t>Teaching staff have regular training in identifying needs and reviewing practices</w:t>
      </w:r>
      <w:r w:rsidRPr="00C356B2">
        <w:rPr>
          <w:rFonts w:eastAsia="Arial" w:cstheme="minorHAnsi"/>
          <w:sz w:val="28"/>
          <w:szCs w:val="28"/>
          <w:lang w:val="en-US"/>
        </w:rPr>
        <w:t xml:space="preserve"> </w:t>
      </w:r>
      <w:r w:rsidRPr="00C356B2">
        <w:rPr>
          <w:rFonts w:eastAsia="Arial" w:cstheme="minorHAnsi"/>
          <w:sz w:val="28"/>
          <w:szCs w:val="28"/>
          <w:lang w:val="en-US"/>
        </w:rPr>
        <w:t>which support the inclusion of SEND learners within our classes. We use the</w:t>
      </w:r>
      <w:r w:rsidRPr="00C356B2">
        <w:rPr>
          <w:rFonts w:eastAsia="Arial" w:cstheme="minorHAnsi"/>
          <w:sz w:val="28"/>
          <w:szCs w:val="28"/>
          <w:lang w:val="en-US"/>
        </w:rPr>
        <w:t xml:space="preserve"> </w:t>
      </w:r>
      <w:r w:rsidRPr="00C356B2">
        <w:rPr>
          <w:rFonts w:eastAsia="Arial" w:cstheme="minorHAnsi"/>
          <w:sz w:val="28"/>
          <w:szCs w:val="28"/>
          <w:lang w:val="en-US"/>
        </w:rPr>
        <w:t>graduated approach to assess, plan, deploy and review provisions which meet the</w:t>
      </w:r>
      <w:r w:rsidRPr="00C356B2">
        <w:rPr>
          <w:rFonts w:eastAsia="Arial" w:cstheme="minorHAnsi"/>
          <w:sz w:val="28"/>
          <w:szCs w:val="28"/>
          <w:lang w:val="en-US"/>
        </w:rPr>
        <w:t xml:space="preserve"> </w:t>
      </w:r>
      <w:r w:rsidRPr="00C356B2">
        <w:rPr>
          <w:rFonts w:eastAsia="Arial" w:cstheme="minorHAnsi"/>
          <w:sz w:val="28"/>
          <w:szCs w:val="28"/>
          <w:lang w:val="en-US"/>
        </w:rPr>
        <w:t>needs of pupils with SEND, and include our learners and their parents/</w:t>
      </w:r>
      <w:proofErr w:type="spellStart"/>
      <w:r w:rsidRPr="00C356B2">
        <w:rPr>
          <w:rFonts w:eastAsia="Arial" w:cstheme="minorHAnsi"/>
          <w:sz w:val="28"/>
          <w:szCs w:val="28"/>
          <w:lang w:val="en-US"/>
        </w:rPr>
        <w:t>carers</w:t>
      </w:r>
      <w:proofErr w:type="spellEnd"/>
      <w:r w:rsidRPr="00C356B2">
        <w:rPr>
          <w:rFonts w:eastAsia="Arial" w:cstheme="minorHAnsi"/>
          <w:sz w:val="28"/>
          <w:szCs w:val="28"/>
          <w:lang w:val="en-US"/>
        </w:rPr>
        <w:t xml:space="preserve"> in</w:t>
      </w:r>
      <w:r w:rsidRPr="00C356B2">
        <w:rPr>
          <w:rFonts w:eastAsia="Arial" w:cstheme="minorHAnsi"/>
          <w:sz w:val="28"/>
          <w:szCs w:val="28"/>
          <w:lang w:val="en-US"/>
        </w:rPr>
        <w:t xml:space="preserve"> </w:t>
      </w:r>
      <w:r w:rsidRPr="00C356B2">
        <w:rPr>
          <w:rFonts w:eastAsia="Arial" w:cstheme="minorHAnsi"/>
          <w:sz w:val="28"/>
          <w:szCs w:val="28"/>
          <w:lang w:val="en-US"/>
        </w:rPr>
        <w:t>decision making. Staff review the universally available provision offered and to</w:t>
      </w:r>
      <w:r w:rsidRPr="00C356B2">
        <w:rPr>
          <w:rFonts w:eastAsia="Arial" w:cstheme="minorHAnsi"/>
          <w:sz w:val="28"/>
          <w:szCs w:val="28"/>
          <w:lang w:val="en-US"/>
        </w:rPr>
        <w:t xml:space="preserve"> </w:t>
      </w:r>
      <w:r w:rsidRPr="00C356B2">
        <w:rPr>
          <w:rFonts w:eastAsia="Arial" w:cstheme="minorHAnsi"/>
          <w:sz w:val="28"/>
          <w:szCs w:val="28"/>
          <w:lang w:val="en-US"/>
        </w:rPr>
        <w:t>the extent to which these adjustments are having an impact. This review takes</w:t>
      </w:r>
      <w:r w:rsidRPr="00C356B2">
        <w:rPr>
          <w:rFonts w:eastAsia="Arial" w:cstheme="minorHAnsi"/>
          <w:sz w:val="28"/>
          <w:szCs w:val="28"/>
          <w:lang w:val="en-US"/>
        </w:rPr>
        <w:t xml:space="preserve"> </w:t>
      </w:r>
      <w:r w:rsidRPr="00C356B2">
        <w:rPr>
          <w:rFonts w:eastAsia="Arial" w:cstheme="minorHAnsi"/>
          <w:sz w:val="28"/>
          <w:szCs w:val="28"/>
          <w:lang w:val="en-US"/>
        </w:rPr>
        <w:t>place not only three times a year</w:t>
      </w:r>
      <w:r w:rsidRPr="00C356B2">
        <w:rPr>
          <w:rFonts w:eastAsia="Arial" w:cstheme="minorHAnsi"/>
          <w:sz w:val="28"/>
          <w:szCs w:val="28"/>
          <w:lang w:val="en-US"/>
        </w:rPr>
        <w:t xml:space="preserve"> by school staff, but during </w:t>
      </w:r>
      <w:r w:rsidRPr="00C356B2">
        <w:rPr>
          <w:rFonts w:eastAsia="Arial" w:cstheme="minorHAnsi"/>
          <w:sz w:val="28"/>
          <w:szCs w:val="28"/>
          <w:lang w:val="en-US"/>
        </w:rPr>
        <w:t xml:space="preserve">parent consultation </w:t>
      </w:r>
      <w:r w:rsidRPr="00C356B2">
        <w:rPr>
          <w:rFonts w:eastAsia="Arial" w:cstheme="minorHAnsi"/>
          <w:sz w:val="28"/>
          <w:szCs w:val="28"/>
          <w:lang w:val="en-US"/>
        </w:rPr>
        <w:t>and additional meetings for parents of children with SEND</w:t>
      </w:r>
      <w:r w:rsidRPr="00C356B2">
        <w:rPr>
          <w:rFonts w:eastAsia="Arial" w:cstheme="minorHAnsi"/>
          <w:sz w:val="28"/>
          <w:szCs w:val="28"/>
          <w:lang w:val="en-US"/>
        </w:rPr>
        <w:t>,</w:t>
      </w:r>
      <w:r w:rsidRPr="00C356B2">
        <w:rPr>
          <w:rFonts w:eastAsia="Arial" w:cstheme="minorHAnsi"/>
          <w:sz w:val="28"/>
          <w:szCs w:val="28"/>
          <w:lang w:val="en-US"/>
        </w:rPr>
        <w:t xml:space="preserve"> </w:t>
      </w:r>
      <w:r w:rsidRPr="00C356B2">
        <w:rPr>
          <w:rFonts w:eastAsia="Arial" w:cstheme="minorHAnsi"/>
          <w:sz w:val="28"/>
          <w:szCs w:val="28"/>
          <w:lang w:val="en-US"/>
        </w:rPr>
        <w:t>throughout the school year. Class teachers are supported by the SEN</w:t>
      </w:r>
      <w:r w:rsidRPr="00C356B2">
        <w:rPr>
          <w:rFonts w:eastAsia="Arial" w:cstheme="minorHAnsi"/>
          <w:sz w:val="28"/>
          <w:szCs w:val="28"/>
          <w:lang w:val="en-US"/>
        </w:rPr>
        <w:t>CO</w:t>
      </w:r>
      <w:r w:rsidR="000F1522" w:rsidRPr="00C356B2">
        <w:rPr>
          <w:rFonts w:eastAsia="Arial" w:cstheme="minorHAnsi"/>
          <w:sz w:val="28"/>
          <w:szCs w:val="28"/>
          <w:lang w:val="en-US"/>
        </w:rPr>
        <w:t xml:space="preserve"> </w:t>
      </w:r>
      <w:r w:rsidRPr="00C356B2">
        <w:rPr>
          <w:rFonts w:eastAsia="Arial" w:cstheme="minorHAnsi"/>
          <w:sz w:val="28"/>
          <w:szCs w:val="28"/>
          <w:lang w:val="en-US"/>
        </w:rPr>
        <w:t>to revise provisions if needed and to assess the level of SEN support which a</w:t>
      </w:r>
      <w:r w:rsidR="000F1522" w:rsidRPr="00C356B2">
        <w:rPr>
          <w:rFonts w:eastAsia="Arial" w:cstheme="minorHAnsi"/>
          <w:sz w:val="28"/>
          <w:szCs w:val="28"/>
          <w:lang w:val="en-US"/>
        </w:rPr>
        <w:t xml:space="preserve"> </w:t>
      </w:r>
      <w:r w:rsidRPr="00C356B2">
        <w:rPr>
          <w:rFonts w:eastAsia="Arial" w:cstheme="minorHAnsi"/>
          <w:sz w:val="28"/>
          <w:szCs w:val="28"/>
          <w:lang w:val="en-US"/>
        </w:rPr>
        <w:t>pupil may require.</w:t>
      </w:r>
    </w:p>
    <w:p w14:paraId="0780C94D" w14:textId="77777777" w:rsidR="000F1522" w:rsidRPr="00C356B2" w:rsidRDefault="000F1522" w:rsidP="00C356B2">
      <w:pPr>
        <w:spacing w:line="240" w:lineRule="auto"/>
        <w:rPr>
          <w:rFonts w:eastAsia="Arial" w:cstheme="minorHAnsi"/>
          <w:sz w:val="28"/>
          <w:szCs w:val="28"/>
          <w:lang w:val="en-US"/>
        </w:rPr>
      </w:pPr>
    </w:p>
    <w:p w14:paraId="6173FDF1" w14:textId="1148922C" w:rsidR="0039193E" w:rsidRPr="00C356B2" w:rsidRDefault="0039193E" w:rsidP="00C356B2">
      <w:pPr>
        <w:spacing w:line="240" w:lineRule="auto"/>
        <w:rPr>
          <w:rFonts w:eastAsia="Arial" w:cstheme="minorHAnsi"/>
          <w:sz w:val="28"/>
          <w:szCs w:val="28"/>
          <w:lang w:val="en-US"/>
        </w:rPr>
      </w:pPr>
      <w:r w:rsidRPr="00C356B2">
        <w:rPr>
          <w:rFonts w:eastAsia="Arial" w:cstheme="minorHAnsi"/>
          <w:sz w:val="28"/>
          <w:szCs w:val="28"/>
          <w:lang w:val="en-US"/>
        </w:rPr>
        <w:t>A child or young person might require significant support in one area while</w:t>
      </w:r>
      <w:r w:rsidR="000F1522" w:rsidRPr="00C356B2">
        <w:rPr>
          <w:rFonts w:eastAsia="Arial" w:cstheme="minorHAnsi"/>
          <w:sz w:val="28"/>
          <w:szCs w:val="28"/>
          <w:lang w:val="en-US"/>
        </w:rPr>
        <w:t xml:space="preserve"> </w:t>
      </w:r>
      <w:r w:rsidRPr="00C356B2">
        <w:rPr>
          <w:rFonts w:eastAsia="Arial" w:cstheme="minorHAnsi"/>
          <w:sz w:val="28"/>
          <w:szCs w:val="28"/>
          <w:lang w:val="en-US"/>
        </w:rPr>
        <w:t>requiring less or none in another. The levels of support a child requires can</w:t>
      </w:r>
      <w:r w:rsidR="000F1522" w:rsidRPr="00C356B2">
        <w:rPr>
          <w:rFonts w:eastAsia="Arial" w:cstheme="minorHAnsi"/>
          <w:sz w:val="28"/>
          <w:szCs w:val="28"/>
          <w:lang w:val="en-US"/>
        </w:rPr>
        <w:t xml:space="preserve"> </w:t>
      </w:r>
      <w:r w:rsidRPr="00C356B2">
        <w:rPr>
          <w:rFonts w:eastAsia="Arial" w:cstheme="minorHAnsi"/>
          <w:sz w:val="28"/>
          <w:szCs w:val="28"/>
          <w:lang w:val="en-US"/>
        </w:rPr>
        <w:t>change through the different stages of their education.</w:t>
      </w:r>
    </w:p>
    <w:p w14:paraId="308EDF45" w14:textId="77777777" w:rsidR="001F6A01" w:rsidRDefault="001F6A01" w:rsidP="00C356B2">
      <w:pPr>
        <w:spacing w:line="240" w:lineRule="auto"/>
        <w:rPr>
          <w:rFonts w:eastAsia="Arial" w:cstheme="minorHAnsi"/>
          <w:sz w:val="28"/>
          <w:szCs w:val="28"/>
          <w:lang w:val="en-US"/>
        </w:rPr>
      </w:pPr>
    </w:p>
    <w:p w14:paraId="39E1EEC7" w14:textId="6CA928CB" w:rsidR="0039193E" w:rsidRPr="00C356B2" w:rsidRDefault="0039193E" w:rsidP="00C356B2">
      <w:pPr>
        <w:spacing w:line="240" w:lineRule="auto"/>
        <w:rPr>
          <w:rFonts w:eastAsia="Arial" w:cstheme="minorHAnsi"/>
          <w:sz w:val="28"/>
          <w:szCs w:val="28"/>
          <w:lang w:val="en-US"/>
        </w:rPr>
      </w:pPr>
      <w:r w:rsidRPr="00C356B2">
        <w:rPr>
          <w:rFonts w:eastAsia="Arial" w:cstheme="minorHAnsi"/>
          <w:sz w:val="28"/>
          <w:szCs w:val="28"/>
          <w:lang w:val="en-US"/>
        </w:rPr>
        <w:t>These levels of support are:</w:t>
      </w:r>
    </w:p>
    <w:p w14:paraId="0A8CE47D" w14:textId="5F1DC049" w:rsidR="0039193E" w:rsidRPr="00C356B2" w:rsidRDefault="0039193E" w:rsidP="00C356B2">
      <w:pPr>
        <w:spacing w:line="240" w:lineRule="auto"/>
        <w:rPr>
          <w:rFonts w:eastAsia="Arial" w:cstheme="minorHAnsi"/>
          <w:sz w:val="28"/>
          <w:szCs w:val="28"/>
          <w:lang w:val="en-US"/>
        </w:rPr>
      </w:pPr>
      <w:r w:rsidRPr="00C356B2">
        <w:rPr>
          <w:rFonts w:eastAsia="Arial" w:cstheme="minorHAnsi"/>
          <w:sz w:val="28"/>
          <w:szCs w:val="28"/>
          <w:lang w:val="en-US"/>
        </w:rPr>
        <w:t>Universal (Wave 1): The support needs of a child or young person can be met</w:t>
      </w:r>
      <w:r w:rsidR="000F1522" w:rsidRPr="00C356B2">
        <w:rPr>
          <w:rFonts w:eastAsia="Arial" w:cstheme="minorHAnsi"/>
          <w:sz w:val="28"/>
          <w:szCs w:val="28"/>
          <w:lang w:val="en-US"/>
        </w:rPr>
        <w:t xml:space="preserve"> </w:t>
      </w:r>
      <w:r w:rsidRPr="00C356B2">
        <w:rPr>
          <w:rFonts w:eastAsia="Arial" w:cstheme="minorHAnsi"/>
          <w:sz w:val="28"/>
          <w:szCs w:val="28"/>
          <w:lang w:val="en-US"/>
        </w:rPr>
        <w:t>through good inclusive high-quality teaching and learning without many</w:t>
      </w:r>
      <w:r w:rsidR="000F1522" w:rsidRPr="00C356B2">
        <w:rPr>
          <w:rFonts w:eastAsia="Arial" w:cstheme="minorHAnsi"/>
          <w:sz w:val="28"/>
          <w:szCs w:val="28"/>
          <w:lang w:val="en-US"/>
        </w:rPr>
        <w:t xml:space="preserve"> </w:t>
      </w:r>
      <w:r w:rsidRPr="00C356B2">
        <w:rPr>
          <w:rFonts w:eastAsia="Arial" w:cstheme="minorHAnsi"/>
          <w:sz w:val="28"/>
          <w:szCs w:val="28"/>
          <w:lang w:val="en-US"/>
        </w:rPr>
        <w:t>adjustments to the learning experience</w:t>
      </w:r>
    </w:p>
    <w:p w14:paraId="4EDD9C7F" w14:textId="233A7ECB" w:rsidR="0039193E" w:rsidRPr="00C356B2" w:rsidRDefault="0039193E" w:rsidP="00C356B2">
      <w:pPr>
        <w:spacing w:line="240" w:lineRule="auto"/>
        <w:rPr>
          <w:rFonts w:eastAsia="Arial" w:cstheme="minorHAnsi"/>
          <w:sz w:val="28"/>
          <w:szCs w:val="28"/>
          <w:lang w:val="en-US"/>
        </w:rPr>
      </w:pPr>
      <w:r w:rsidRPr="00C356B2">
        <w:rPr>
          <w:rFonts w:eastAsia="Arial" w:cstheme="minorHAnsi"/>
          <w:sz w:val="28"/>
          <w:szCs w:val="28"/>
          <w:lang w:val="en-US"/>
        </w:rPr>
        <w:t>Targeted (Wave 2): The support needs of a child or young person requires</w:t>
      </w:r>
      <w:r w:rsidR="000F1522" w:rsidRPr="00C356B2">
        <w:rPr>
          <w:rFonts w:eastAsia="Arial" w:cstheme="minorHAnsi"/>
          <w:sz w:val="28"/>
          <w:szCs w:val="28"/>
          <w:lang w:val="en-US"/>
        </w:rPr>
        <w:t xml:space="preserve"> </w:t>
      </w:r>
      <w:r w:rsidRPr="00C356B2">
        <w:rPr>
          <w:rFonts w:eastAsia="Arial" w:cstheme="minorHAnsi"/>
          <w:sz w:val="28"/>
          <w:szCs w:val="28"/>
          <w:lang w:val="en-US"/>
        </w:rPr>
        <w:t>specific adjustments and will include the involvement of the SENCo and</w:t>
      </w:r>
      <w:r w:rsidR="000F1522" w:rsidRPr="00C356B2">
        <w:rPr>
          <w:rFonts w:eastAsia="Arial" w:cstheme="minorHAnsi"/>
          <w:sz w:val="28"/>
          <w:szCs w:val="28"/>
          <w:lang w:val="en-US"/>
        </w:rPr>
        <w:t xml:space="preserve"> </w:t>
      </w:r>
      <w:r w:rsidRPr="00C356B2">
        <w:rPr>
          <w:rFonts w:eastAsia="Arial" w:cstheme="minorHAnsi"/>
          <w:sz w:val="28"/>
          <w:szCs w:val="28"/>
          <w:lang w:val="en-US"/>
        </w:rPr>
        <w:t>possibly additional supporting professionals such as Educational Psychology. A</w:t>
      </w:r>
      <w:r w:rsidR="000F1522" w:rsidRPr="00C356B2">
        <w:rPr>
          <w:rFonts w:eastAsia="Arial" w:cstheme="minorHAnsi"/>
          <w:sz w:val="28"/>
          <w:szCs w:val="28"/>
          <w:lang w:val="en-US"/>
        </w:rPr>
        <w:t xml:space="preserve"> </w:t>
      </w:r>
      <w:r w:rsidRPr="00C356B2">
        <w:rPr>
          <w:rFonts w:eastAsia="Arial" w:cstheme="minorHAnsi"/>
          <w:sz w:val="28"/>
          <w:szCs w:val="28"/>
          <w:lang w:val="en-US"/>
        </w:rPr>
        <w:t>child may be assessed by health services for specific conditions or needs.</w:t>
      </w:r>
    </w:p>
    <w:p w14:paraId="07E8F462" w14:textId="34052CA7" w:rsidR="0039193E" w:rsidRPr="00C356B2" w:rsidRDefault="0039193E" w:rsidP="00C356B2">
      <w:pPr>
        <w:spacing w:line="240" w:lineRule="auto"/>
        <w:rPr>
          <w:rFonts w:eastAsia="Arial" w:cstheme="minorHAnsi"/>
          <w:sz w:val="28"/>
          <w:szCs w:val="28"/>
          <w:lang w:val="en-US"/>
        </w:rPr>
      </w:pPr>
      <w:r w:rsidRPr="00C356B2">
        <w:rPr>
          <w:rFonts w:eastAsia="Arial" w:cstheme="minorHAnsi"/>
          <w:sz w:val="28"/>
          <w:szCs w:val="28"/>
          <w:lang w:val="en-US"/>
        </w:rPr>
        <w:t>Enhanced (Wave 3): The support needs of a child or young person are significant</w:t>
      </w:r>
      <w:r w:rsidR="000F1522" w:rsidRPr="00C356B2">
        <w:rPr>
          <w:rFonts w:eastAsia="Arial" w:cstheme="minorHAnsi"/>
          <w:sz w:val="28"/>
          <w:szCs w:val="28"/>
          <w:lang w:val="en-US"/>
        </w:rPr>
        <w:t xml:space="preserve"> </w:t>
      </w:r>
      <w:r w:rsidRPr="00C356B2">
        <w:rPr>
          <w:rFonts w:eastAsia="Arial" w:cstheme="minorHAnsi"/>
          <w:sz w:val="28"/>
          <w:szCs w:val="28"/>
          <w:lang w:val="en-US"/>
        </w:rPr>
        <w:t>and require a coordinated approach from school staff and supporting</w:t>
      </w:r>
      <w:r w:rsidR="000F1522" w:rsidRPr="00C356B2">
        <w:rPr>
          <w:rFonts w:eastAsia="Arial" w:cstheme="minorHAnsi"/>
          <w:sz w:val="28"/>
          <w:szCs w:val="28"/>
          <w:lang w:val="en-US"/>
        </w:rPr>
        <w:t xml:space="preserve"> </w:t>
      </w:r>
      <w:r w:rsidRPr="00C356B2">
        <w:rPr>
          <w:rFonts w:eastAsia="Arial" w:cstheme="minorHAnsi"/>
          <w:sz w:val="28"/>
          <w:szCs w:val="28"/>
          <w:lang w:val="en-US"/>
        </w:rPr>
        <w:t>professionals. This can include an Education, Health and Care Plan, and possibly</w:t>
      </w:r>
      <w:r w:rsidR="000F1522" w:rsidRPr="00C356B2">
        <w:rPr>
          <w:rFonts w:eastAsia="Arial" w:cstheme="minorHAnsi"/>
          <w:sz w:val="28"/>
          <w:szCs w:val="28"/>
          <w:lang w:val="en-US"/>
        </w:rPr>
        <w:t xml:space="preserve"> </w:t>
      </w:r>
      <w:r w:rsidRPr="00C356B2">
        <w:rPr>
          <w:rFonts w:eastAsia="Arial" w:cstheme="minorHAnsi"/>
          <w:sz w:val="28"/>
          <w:szCs w:val="28"/>
          <w:lang w:val="en-US"/>
        </w:rPr>
        <w:t>include special provision or a special school placement.</w:t>
      </w:r>
    </w:p>
    <w:p w14:paraId="10670A2D" w14:textId="77777777" w:rsidR="000F1522" w:rsidRPr="00C356B2" w:rsidRDefault="000F1522" w:rsidP="00C356B2">
      <w:pPr>
        <w:spacing w:line="240" w:lineRule="auto"/>
        <w:rPr>
          <w:rFonts w:eastAsia="Arial" w:cstheme="minorHAnsi"/>
          <w:sz w:val="28"/>
          <w:szCs w:val="28"/>
          <w:lang w:val="en-US"/>
        </w:rPr>
      </w:pPr>
    </w:p>
    <w:p w14:paraId="7C772AB2" w14:textId="02F154E8" w:rsidR="0039193E" w:rsidRPr="00C356B2" w:rsidRDefault="0039193E" w:rsidP="00C356B2">
      <w:pPr>
        <w:spacing w:line="240" w:lineRule="auto"/>
        <w:rPr>
          <w:rFonts w:eastAsia="Arial" w:cstheme="minorHAnsi"/>
          <w:sz w:val="28"/>
          <w:szCs w:val="28"/>
          <w:lang w:val="en-US"/>
        </w:rPr>
      </w:pPr>
      <w:r w:rsidRPr="00C356B2">
        <w:rPr>
          <w:rFonts w:eastAsia="Arial" w:cstheme="minorHAnsi"/>
          <w:sz w:val="28"/>
          <w:szCs w:val="28"/>
          <w:lang w:val="en-US"/>
        </w:rPr>
        <w:t>We understand that transition points are a particularly anxious time for many</w:t>
      </w:r>
      <w:r w:rsidR="000F1522" w:rsidRPr="00C356B2">
        <w:rPr>
          <w:rFonts w:eastAsia="Arial" w:cstheme="minorHAnsi"/>
          <w:sz w:val="28"/>
          <w:szCs w:val="28"/>
          <w:lang w:val="en-US"/>
        </w:rPr>
        <w:t xml:space="preserve"> </w:t>
      </w:r>
      <w:r w:rsidRPr="00C356B2">
        <w:rPr>
          <w:rFonts w:eastAsia="Arial" w:cstheme="minorHAnsi"/>
          <w:sz w:val="28"/>
          <w:szCs w:val="28"/>
          <w:lang w:val="en-US"/>
        </w:rPr>
        <w:t>pupils, especially those with additional needs. We support all children with the</w:t>
      </w:r>
      <w:r w:rsidR="000F1522" w:rsidRPr="00C356B2">
        <w:rPr>
          <w:rFonts w:eastAsia="Arial" w:cstheme="minorHAnsi"/>
          <w:sz w:val="28"/>
          <w:szCs w:val="28"/>
          <w:lang w:val="en-US"/>
        </w:rPr>
        <w:t xml:space="preserve"> </w:t>
      </w:r>
      <w:r w:rsidRPr="00C356B2">
        <w:rPr>
          <w:rFonts w:eastAsia="Arial" w:cstheme="minorHAnsi"/>
          <w:sz w:val="28"/>
          <w:szCs w:val="28"/>
          <w:lang w:val="en-US"/>
        </w:rPr>
        <w:t>transition process, and offer enhanced support for pupils who may need it.</w:t>
      </w:r>
      <w:r w:rsidR="000F1522" w:rsidRPr="00C356B2">
        <w:rPr>
          <w:rFonts w:eastAsia="Arial" w:cstheme="minorHAnsi"/>
          <w:sz w:val="28"/>
          <w:szCs w:val="28"/>
          <w:lang w:val="en-US"/>
        </w:rPr>
        <w:t xml:space="preserve"> </w:t>
      </w:r>
      <w:r w:rsidRPr="00C356B2">
        <w:rPr>
          <w:rFonts w:eastAsia="Arial" w:cstheme="minorHAnsi"/>
          <w:sz w:val="28"/>
          <w:szCs w:val="28"/>
          <w:lang w:val="en-US"/>
        </w:rPr>
        <w:t>Pupils who are new to our school are offered visits to support their transition.</w:t>
      </w:r>
      <w:r w:rsidR="000F1522" w:rsidRPr="00C356B2">
        <w:rPr>
          <w:rFonts w:eastAsia="Arial" w:cstheme="minorHAnsi"/>
          <w:sz w:val="28"/>
          <w:szCs w:val="28"/>
          <w:lang w:val="en-US"/>
        </w:rPr>
        <w:t xml:space="preserve"> </w:t>
      </w:r>
      <w:r w:rsidRPr="00C356B2">
        <w:rPr>
          <w:rFonts w:eastAsia="Arial" w:cstheme="minorHAnsi"/>
          <w:sz w:val="28"/>
          <w:szCs w:val="28"/>
          <w:lang w:val="en-US"/>
        </w:rPr>
        <w:t>When moving between year groups, we work with pupils who may find this</w:t>
      </w:r>
      <w:r w:rsidR="000F1522" w:rsidRPr="00C356B2">
        <w:rPr>
          <w:rFonts w:eastAsia="Arial" w:cstheme="minorHAnsi"/>
          <w:sz w:val="28"/>
          <w:szCs w:val="28"/>
          <w:lang w:val="en-US"/>
        </w:rPr>
        <w:t xml:space="preserve"> </w:t>
      </w:r>
      <w:r w:rsidRPr="00C356B2">
        <w:rPr>
          <w:rFonts w:eastAsia="Arial" w:cstheme="minorHAnsi"/>
          <w:sz w:val="28"/>
          <w:szCs w:val="28"/>
          <w:lang w:val="en-US"/>
        </w:rPr>
        <w:t xml:space="preserve">particularly challenging to produce transition books which include photographs </w:t>
      </w:r>
      <w:r w:rsidRPr="00C356B2">
        <w:rPr>
          <w:rFonts w:eastAsia="Arial" w:cstheme="minorHAnsi"/>
          <w:sz w:val="28"/>
          <w:szCs w:val="28"/>
          <w:lang w:val="en-US"/>
        </w:rPr>
        <w:lastRenderedPageBreak/>
        <w:t>of</w:t>
      </w:r>
      <w:r w:rsidR="000F1522" w:rsidRPr="00C356B2">
        <w:rPr>
          <w:rFonts w:eastAsia="Arial" w:cstheme="minorHAnsi"/>
          <w:sz w:val="28"/>
          <w:szCs w:val="28"/>
          <w:lang w:val="en-US"/>
        </w:rPr>
        <w:t xml:space="preserve"> </w:t>
      </w:r>
      <w:r w:rsidRPr="00C356B2">
        <w:rPr>
          <w:rFonts w:eastAsia="Arial" w:cstheme="minorHAnsi"/>
          <w:sz w:val="28"/>
          <w:szCs w:val="28"/>
          <w:lang w:val="en-US"/>
        </w:rPr>
        <w:t>their new teacher, teaching assistant, classroom, drawer, peg, toilets etc. We</w:t>
      </w:r>
      <w:r w:rsidR="000F1522" w:rsidRPr="00C356B2">
        <w:rPr>
          <w:rFonts w:eastAsia="Arial" w:cstheme="minorHAnsi"/>
          <w:sz w:val="28"/>
          <w:szCs w:val="28"/>
          <w:lang w:val="en-US"/>
        </w:rPr>
        <w:t xml:space="preserve"> </w:t>
      </w:r>
      <w:r w:rsidRPr="00C356B2">
        <w:rPr>
          <w:rFonts w:eastAsia="Arial" w:cstheme="minorHAnsi"/>
          <w:sz w:val="28"/>
          <w:szCs w:val="28"/>
          <w:lang w:val="en-US"/>
        </w:rPr>
        <w:t>also offer these pupils additional opportunities to visit their new classroom and</w:t>
      </w:r>
      <w:r w:rsidR="000F1522" w:rsidRPr="00C356B2">
        <w:rPr>
          <w:rFonts w:eastAsia="Arial" w:cstheme="minorHAnsi"/>
          <w:sz w:val="28"/>
          <w:szCs w:val="28"/>
          <w:lang w:val="en-US"/>
        </w:rPr>
        <w:t xml:space="preserve"> </w:t>
      </w:r>
      <w:r w:rsidRPr="00C356B2">
        <w:rPr>
          <w:rFonts w:eastAsia="Arial" w:cstheme="minorHAnsi"/>
          <w:sz w:val="28"/>
          <w:szCs w:val="28"/>
          <w:lang w:val="en-US"/>
        </w:rPr>
        <w:t>teacher.</w:t>
      </w:r>
      <w:r w:rsidR="000F1522" w:rsidRPr="00C356B2">
        <w:rPr>
          <w:rFonts w:eastAsia="Arial" w:cstheme="minorHAnsi"/>
          <w:sz w:val="28"/>
          <w:szCs w:val="28"/>
          <w:lang w:val="en-US"/>
        </w:rPr>
        <w:t xml:space="preserve"> </w:t>
      </w:r>
      <w:r w:rsidRPr="00C356B2">
        <w:rPr>
          <w:rFonts w:eastAsia="Arial" w:cstheme="minorHAnsi"/>
          <w:sz w:val="28"/>
          <w:szCs w:val="28"/>
          <w:lang w:val="en-US"/>
        </w:rPr>
        <w:t>When moving on to secondary schools, all information is shared and handed over.</w:t>
      </w:r>
      <w:r w:rsidR="000F1522" w:rsidRPr="00C356B2">
        <w:rPr>
          <w:rFonts w:eastAsia="Arial" w:cstheme="minorHAnsi"/>
          <w:sz w:val="28"/>
          <w:szCs w:val="28"/>
          <w:lang w:val="en-US"/>
        </w:rPr>
        <w:t xml:space="preserve"> </w:t>
      </w:r>
      <w:r w:rsidRPr="00C356B2">
        <w:rPr>
          <w:rFonts w:eastAsia="Arial" w:cstheme="minorHAnsi"/>
          <w:sz w:val="28"/>
          <w:szCs w:val="28"/>
          <w:lang w:val="en-US"/>
        </w:rPr>
        <w:t>Transition arrangements for additional visits are made as appropriate for the</w:t>
      </w:r>
      <w:r w:rsidR="000F1522" w:rsidRPr="00C356B2">
        <w:rPr>
          <w:rFonts w:eastAsia="Arial" w:cstheme="minorHAnsi"/>
          <w:sz w:val="28"/>
          <w:szCs w:val="28"/>
          <w:lang w:val="en-US"/>
        </w:rPr>
        <w:t xml:space="preserve"> </w:t>
      </w:r>
      <w:r w:rsidRPr="00C356B2">
        <w:rPr>
          <w:rFonts w:eastAsia="Arial" w:cstheme="minorHAnsi"/>
          <w:sz w:val="28"/>
          <w:szCs w:val="28"/>
          <w:lang w:val="en-US"/>
        </w:rPr>
        <w:t>individuals.</w:t>
      </w:r>
      <w:r w:rsidR="000F1522" w:rsidRPr="00C356B2">
        <w:rPr>
          <w:rFonts w:eastAsia="Arial" w:cstheme="minorHAnsi"/>
          <w:sz w:val="28"/>
          <w:szCs w:val="28"/>
          <w:lang w:val="en-US"/>
        </w:rPr>
        <w:t xml:space="preserve"> </w:t>
      </w:r>
      <w:r w:rsidRPr="00C356B2">
        <w:rPr>
          <w:rFonts w:eastAsia="Arial" w:cstheme="minorHAnsi"/>
          <w:sz w:val="28"/>
          <w:szCs w:val="28"/>
          <w:lang w:val="en-US"/>
        </w:rPr>
        <w:t>If your child is new to the school, and is anxious or has additional needs, please</w:t>
      </w:r>
      <w:r w:rsidR="000F1522" w:rsidRPr="00C356B2">
        <w:rPr>
          <w:rFonts w:eastAsia="Arial" w:cstheme="minorHAnsi"/>
          <w:sz w:val="28"/>
          <w:szCs w:val="28"/>
          <w:lang w:val="en-US"/>
        </w:rPr>
        <w:t xml:space="preserve"> </w:t>
      </w:r>
      <w:r w:rsidRPr="00C356B2">
        <w:rPr>
          <w:rFonts w:eastAsia="Arial" w:cstheme="minorHAnsi"/>
          <w:sz w:val="28"/>
          <w:szCs w:val="28"/>
          <w:lang w:val="en-US"/>
        </w:rPr>
        <w:t>speak to us about what we can offer to reassure your child before they start</w:t>
      </w:r>
      <w:r w:rsidR="000F1522" w:rsidRPr="00C356B2">
        <w:rPr>
          <w:rFonts w:eastAsia="Arial" w:cstheme="minorHAnsi"/>
          <w:sz w:val="28"/>
          <w:szCs w:val="28"/>
          <w:lang w:val="en-US"/>
        </w:rPr>
        <w:t xml:space="preserve"> </w:t>
      </w:r>
      <w:r w:rsidRPr="00C356B2">
        <w:rPr>
          <w:rFonts w:eastAsia="Arial" w:cstheme="minorHAnsi"/>
          <w:sz w:val="28"/>
          <w:szCs w:val="28"/>
          <w:lang w:val="en-US"/>
        </w:rPr>
        <w:t>with us.</w:t>
      </w:r>
    </w:p>
    <w:p w14:paraId="7F530BB7" w14:textId="77777777" w:rsidR="000F1522" w:rsidRPr="00C356B2" w:rsidRDefault="000F1522" w:rsidP="00C356B2">
      <w:pPr>
        <w:spacing w:line="240" w:lineRule="auto"/>
        <w:rPr>
          <w:rFonts w:eastAsia="Arial" w:cstheme="minorHAnsi"/>
          <w:sz w:val="28"/>
          <w:szCs w:val="28"/>
          <w:lang w:val="en-US"/>
        </w:rPr>
      </w:pPr>
    </w:p>
    <w:p w14:paraId="19E78605" w14:textId="58D8A9E9" w:rsidR="0039193E" w:rsidRPr="00C356B2" w:rsidRDefault="000F1522" w:rsidP="00C356B2">
      <w:pPr>
        <w:spacing w:line="240" w:lineRule="auto"/>
        <w:rPr>
          <w:rFonts w:cstheme="minorHAnsi"/>
          <w:b/>
          <w:bCs/>
          <w:sz w:val="28"/>
          <w:szCs w:val="28"/>
        </w:rPr>
      </w:pPr>
      <w:r w:rsidRPr="00C356B2">
        <w:rPr>
          <w:rFonts w:cstheme="minorHAnsi"/>
          <w:b/>
          <w:bCs/>
          <w:sz w:val="28"/>
          <w:szCs w:val="28"/>
        </w:rPr>
        <w:t xml:space="preserve">8. </w:t>
      </w:r>
      <w:r w:rsidR="0039193E" w:rsidRPr="00C356B2">
        <w:rPr>
          <w:rFonts w:cstheme="minorHAnsi"/>
          <w:b/>
          <w:bCs/>
          <w:sz w:val="28"/>
          <w:szCs w:val="28"/>
        </w:rPr>
        <w:t>How will the curriculum and learning environment be matched to the child</w:t>
      </w:r>
    </w:p>
    <w:p w14:paraId="620D35F8" w14:textId="77777777" w:rsidR="0039193E" w:rsidRPr="00C356B2" w:rsidRDefault="0039193E" w:rsidP="00C356B2">
      <w:pPr>
        <w:spacing w:line="240" w:lineRule="auto"/>
        <w:rPr>
          <w:rFonts w:cstheme="minorHAnsi"/>
          <w:b/>
          <w:bCs/>
          <w:sz w:val="28"/>
          <w:szCs w:val="28"/>
        </w:rPr>
      </w:pPr>
      <w:r w:rsidRPr="00C356B2">
        <w:rPr>
          <w:rFonts w:cstheme="minorHAnsi"/>
          <w:b/>
          <w:bCs/>
          <w:sz w:val="28"/>
          <w:szCs w:val="28"/>
        </w:rPr>
        <w:t xml:space="preserve">/ </w:t>
      </w:r>
      <w:proofErr w:type="gramStart"/>
      <w:r w:rsidRPr="00C356B2">
        <w:rPr>
          <w:rFonts w:cstheme="minorHAnsi"/>
          <w:b/>
          <w:bCs/>
          <w:sz w:val="28"/>
          <w:szCs w:val="28"/>
        </w:rPr>
        <w:t>young</w:t>
      </w:r>
      <w:proofErr w:type="gramEnd"/>
      <w:r w:rsidRPr="00C356B2">
        <w:rPr>
          <w:rFonts w:cstheme="minorHAnsi"/>
          <w:b/>
          <w:bCs/>
          <w:sz w:val="28"/>
          <w:szCs w:val="28"/>
        </w:rPr>
        <w:t xml:space="preserve"> person’s needs?</w:t>
      </w:r>
    </w:p>
    <w:p w14:paraId="232C5CE4" w14:textId="5459F92B" w:rsidR="00C356B2" w:rsidRPr="00C356B2" w:rsidRDefault="00C356B2" w:rsidP="00C356B2">
      <w:pPr>
        <w:pStyle w:val="Default"/>
        <w:rPr>
          <w:rFonts w:asciiTheme="minorHAnsi" w:hAnsiTheme="minorHAnsi" w:cstheme="minorHAnsi"/>
          <w:sz w:val="28"/>
          <w:szCs w:val="28"/>
        </w:rPr>
      </w:pPr>
      <w:r w:rsidRPr="00C356B2">
        <w:rPr>
          <w:rFonts w:asciiTheme="minorHAnsi" w:hAnsiTheme="minorHAnsi" w:cstheme="minorHAnsi"/>
          <w:sz w:val="28"/>
          <w:szCs w:val="28"/>
        </w:rPr>
        <w:t>(</w:t>
      </w:r>
      <w:r w:rsidRPr="00C356B2">
        <w:rPr>
          <w:rFonts w:asciiTheme="minorHAnsi" w:hAnsiTheme="minorHAnsi" w:cstheme="minorHAnsi"/>
          <w:sz w:val="28"/>
          <w:szCs w:val="28"/>
        </w:rPr>
        <w:t>SEND CoP 6.79 bullet 8</w:t>
      </w:r>
      <w:r w:rsidRPr="00C356B2">
        <w:rPr>
          <w:rFonts w:asciiTheme="minorHAnsi" w:hAnsiTheme="minorHAnsi" w:cstheme="minorHAnsi"/>
          <w:sz w:val="28"/>
          <w:szCs w:val="28"/>
        </w:rPr>
        <w:t>)</w:t>
      </w:r>
    </w:p>
    <w:p w14:paraId="584E6AF9" w14:textId="77777777" w:rsidR="00B60D3C" w:rsidRPr="00C356B2" w:rsidRDefault="00B60D3C" w:rsidP="00C356B2">
      <w:pPr>
        <w:pStyle w:val="TableParagraph"/>
        <w:ind w:left="0" w:right="428"/>
        <w:rPr>
          <w:rFonts w:asciiTheme="minorHAnsi" w:hAnsiTheme="minorHAnsi" w:cstheme="minorHAnsi"/>
          <w:sz w:val="28"/>
          <w:szCs w:val="28"/>
        </w:rPr>
      </w:pPr>
    </w:p>
    <w:p w14:paraId="465A86DE" w14:textId="5D9233B7" w:rsidR="00B60D3C" w:rsidRPr="00C356B2" w:rsidRDefault="00B60D3C" w:rsidP="001F6A01">
      <w:pPr>
        <w:pStyle w:val="TableParagraph"/>
        <w:ind w:right="428"/>
        <w:rPr>
          <w:rFonts w:asciiTheme="minorHAnsi" w:hAnsiTheme="minorHAnsi" w:cstheme="minorHAnsi"/>
          <w:sz w:val="28"/>
          <w:szCs w:val="28"/>
        </w:rPr>
      </w:pPr>
      <w:r w:rsidRPr="00C356B2">
        <w:rPr>
          <w:rFonts w:asciiTheme="minorHAnsi" w:hAnsiTheme="minorHAnsi" w:cstheme="minorHAnsi"/>
          <w:sz w:val="28"/>
          <w:szCs w:val="28"/>
        </w:rPr>
        <w:t xml:space="preserve">We have high expectations of all learners at </w:t>
      </w:r>
      <w:r w:rsidRPr="00C356B2">
        <w:rPr>
          <w:rFonts w:asciiTheme="minorHAnsi" w:hAnsiTheme="minorHAnsi" w:cstheme="minorHAnsi"/>
          <w:sz w:val="28"/>
          <w:szCs w:val="28"/>
        </w:rPr>
        <w:t xml:space="preserve">Western Road </w:t>
      </w:r>
      <w:r w:rsidRPr="00C356B2">
        <w:rPr>
          <w:rFonts w:asciiTheme="minorHAnsi" w:hAnsiTheme="minorHAnsi" w:cstheme="minorHAnsi"/>
          <w:sz w:val="28"/>
          <w:szCs w:val="28"/>
        </w:rPr>
        <w:t>Primary</w:t>
      </w:r>
      <w:r w:rsidR="001F6A01">
        <w:rPr>
          <w:rFonts w:asciiTheme="minorHAnsi" w:hAnsiTheme="minorHAnsi" w:cstheme="minorHAnsi"/>
          <w:sz w:val="28"/>
          <w:szCs w:val="28"/>
        </w:rPr>
        <w:t xml:space="preserve"> </w:t>
      </w:r>
      <w:r w:rsidRPr="00C356B2">
        <w:rPr>
          <w:rFonts w:asciiTheme="minorHAnsi" w:hAnsiTheme="minorHAnsi" w:cstheme="minorHAnsi"/>
          <w:sz w:val="28"/>
          <w:szCs w:val="28"/>
        </w:rPr>
        <w:t>School, including those with SEND. We adjust the curriculum for each child with SEND to make sure that they can access the subjects at their own level and make progress. This is called ‘adaptive teaching’ or ‘differentiation’.</w:t>
      </w:r>
    </w:p>
    <w:p w14:paraId="19F4CF56" w14:textId="77777777" w:rsidR="00B60D3C" w:rsidRPr="00C356B2" w:rsidRDefault="00B60D3C" w:rsidP="00C356B2">
      <w:pPr>
        <w:pStyle w:val="TableParagraph"/>
        <w:spacing w:before="4"/>
        <w:ind w:left="0"/>
        <w:rPr>
          <w:rFonts w:asciiTheme="minorHAnsi" w:hAnsiTheme="minorHAnsi" w:cstheme="minorHAnsi"/>
          <w:sz w:val="28"/>
          <w:szCs w:val="28"/>
        </w:rPr>
      </w:pPr>
    </w:p>
    <w:p w14:paraId="5FC2E42A" w14:textId="77777777" w:rsidR="00B60D3C" w:rsidRPr="00C356B2" w:rsidRDefault="00B60D3C" w:rsidP="00C356B2">
      <w:pPr>
        <w:pStyle w:val="TableParagraph"/>
        <w:ind w:left="0" w:right="161"/>
        <w:rPr>
          <w:rFonts w:asciiTheme="minorHAnsi" w:hAnsiTheme="minorHAnsi" w:cstheme="minorHAnsi"/>
          <w:sz w:val="28"/>
          <w:szCs w:val="28"/>
        </w:rPr>
      </w:pPr>
      <w:r w:rsidRPr="00C356B2">
        <w:rPr>
          <w:rFonts w:asciiTheme="minorHAnsi" w:hAnsiTheme="minorHAnsi" w:cstheme="minorHAnsi"/>
          <w:sz w:val="28"/>
          <w:szCs w:val="28"/>
        </w:rPr>
        <w:t>We look at the child’s level of achievement and see what support they need to make good progress and reach their potential. We use our Assessment Policy to do this. We talk with children and parents as part of the SEND support cycle (assess, plan, do, review).</w:t>
      </w:r>
    </w:p>
    <w:p w14:paraId="52B81BDD" w14:textId="77777777" w:rsidR="00B60D3C" w:rsidRPr="00C356B2" w:rsidRDefault="00B60D3C" w:rsidP="00C356B2">
      <w:pPr>
        <w:pStyle w:val="TableParagraph"/>
        <w:spacing w:before="10"/>
        <w:ind w:left="0"/>
        <w:rPr>
          <w:rFonts w:asciiTheme="minorHAnsi" w:hAnsiTheme="minorHAnsi" w:cstheme="minorHAnsi"/>
          <w:sz w:val="28"/>
          <w:szCs w:val="28"/>
        </w:rPr>
      </w:pPr>
    </w:p>
    <w:p w14:paraId="7C11C9BE" w14:textId="77777777" w:rsidR="00B60D3C" w:rsidRPr="00C356B2" w:rsidRDefault="00B60D3C" w:rsidP="00C356B2">
      <w:pPr>
        <w:pStyle w:val="TableParagraph"/>
        <w:spacing w:before="1"/>
        <w:ind w:left="0" w:right="95"/>
        <w:rPr>
          <w:rFonts w:asciiTheme="minorHAnsi" w:hAnsiTheme="minorHAnsi" w:cstheme="minorHAnsi"/>
          <w:sz w:val="28"/>
          <w:szCs w:val="28"/>
        </w:rPr>
      </w:pPr>
      <w:r w:rsidRPr="00C356B2">
        <w:rPr>
          <w:rFonts w:asciiTheme="minorHAnsi" w:hAnsiTheme="minorHAnsi" w:cstheme="minorHAnsi"/>
          <w:sz w:val="28"/>
          <w:szCs w:val="28"/>
        </w:rPr>
        <w:t xml:space="preserve">Parents can find information about their child`s year group curriculum from the school website, class newsletters and curriculum knowledge </w:t>
      </w:r>
      <w:proofErr w:type="spellStart"/>
      <w:r w:rsidRPr="00C356B2">
        <w:rPr>
          <w:rFonts w:asciiTheme="minorHAnsi" w:hAnsiTheme="minorHAnsi" w:cstheme="minorHAnsi"/>
          <w:sz w:val="28"/>
          <w:szCs w:val="28"/>
        </w:rPr>
        <w:t>organisers</w:t>
      </w:r>
      <w:proofErr w:type="spellEnd"/>
      <w:r w:rsidRPr="00C356B2">
        <w:rPr>
          <w:rFonts w:asciiTheme="minorHAnsi" w:hAnsiTheme="minorHAnsi" w:cstheme="minorHAnsi"/>
          <w:sz w:val="28"/>
          <w:szCs w:val="28"/>
        </w:rPr>
        <w:t>.</w:t>
      </w:r>
    </w:p>
    <w:p w14:paraId="5C399BA0" w14:textId="77777777" w:rsidR="00B60D3C" w:rsidRPr="00C356B2" w:rsidRDefault="00B60D3C" w:rsidP="00C356B2">
      <w:pPr>
        <w:pStyle w:val="TableParagraph"/>
        <w:ind w:left="0" w:right="428"/>
        <w:rPr>
          <w:rFonts w:asciiTheme="minorHAnsi" w:hAnsiTheme="minorHAnsi" w:cstheme="minorHAnsi"/>
          <w:sz w:val="28"/>
          <w:szCs w:val="28"/>
        </w:rPr>
      </w:pPr>
    </w:p>
    <w:p w14:paraId="40CD1422" w14:textId="09709726" w:rsidR="00B60D3C" w:rsidRPr="00C356B2" w:rsidRDefault="00B60D3C" w:rsidP="00C356B2">
      <w:pPr>
        <w:pStyle w:val="TableParagraph"/>
        <w:ind w:left="0" w:right="428"/>
        <w:rPr>
          <w:rFonts w:asciiTheme="minorHAnsi" w:hAnsiTheme="minorHAnsi" w:cstheme="minorHAnsi"/>
          <w:sz w:val="28"/>
          <w:szCs w:val="28"/>
        </w:rPr>
      </w:pPr>
      <w:r w:rsidRPr="00C356B2">
        <w:rPr>
          <w:rFonts w:asciiTheme="minorHAnsi" w:hAnsiTheme="minorHAnsi" w:cstheme="minorHAnsi"/>
          <w:sz w:val="28"/>
          <w:szCs w:val="28"/>
        </w:rPr>
        <w:t>We employ universally</w:t>
      </w:r>
      <w:r w:rsidRPr="00C356B2">
        <w:rPr>
          <w:rFonts w:asciiTheme="minorHAnsi" w:hAnsiTheme="minorHAnsi" w:cstheme="minorHAnsi"/>
          <w:sz w:val="28"/>
          <w:szCs w:val="28"/>
        </w:rPr>
        <w:t xml:space="preserve"> </w:t>
      </w:r>
      <w:r w:rsidRPr="00C356B2">
        <w:rPr>
          <w:rFonts w:asciiTheme="minorHAnsi" w:hAnsiTheme="minorHAnsi" w:cstheme="minorHAnsi"/>
          <w:sz w:val="28"/>
          <w:szCs w:val="28"/>
        </w:rPr>
        <w:t>available provision strategies (Wave 1 provision), such as the following:</w:t>
      </w:r>
    </w:p>
    <w:p w14:paraId="168A2748" w14:textId="3F634A3F" w:rsidR="00B60D3C" w:rsidRPr="00C356B2" w:rsidRDefault="00B60D3C" w:rsidP="00C356B2">
      <w:pPr>
        <w:pStyle w:val="TableParagraph"/>
        <w:ind w:right="428"/>
        <w:rPr>
          <w:rFonts w:asciiTheme="minorHAnsi" w:hAnsiTheme="minorHAnsi" w:cstheme="minorHAnsi"/>
          <w:sz w:val="28"/>
          <w:szCs w:val="28"/>
        </w:rPr>
      </w:pPr>
    </w:p>
    <w:p w14:paraId="5F242AA0" w14:textId="3208B310" w:rsidR="00B60D3C" w:rsidRPr="00C356B2" w:rsidRDefault="00B60D3C" w:rsidP="00C356B2">
      <w:pPr>
        <w:pStyle w:val="TableParagraph"/>
        <w:ind w:right="428"/>
        <w:rPr>
          <w:rFonts w:asciiTheme="minorHAnsi" w:hAnsiTheme="minorHAnsi" w:cstheme="minorHAnsi"/>
          <w:sz w:val="28"/>
          <w:szCs w:val="28"/>
        </w:rPr>
      </w:pPr>
      <w:r w:rsidRPr="00C356B2">
        <w:rPr>
          <w:rFonts w:asciiTheme="minorHAnsi" w:hAnsiTheme="minorHAnsi" w:cstheme="minorHAnsi"/>
          <w:sz w:val="28"/>
          <w:szCs w:val="28"/>
        </w:rPr>
        <w:drawing>
          <wp:inline distT="0" distB="0" distL="0" distR="0" wp14:anchorId="12CA3E30" wp14:editId="3D461D57">
            <wp:extent cx="5731510" cy="230886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2308860"/>
                    </a:xfrm>
                    <a:prstGeom prst="rect">
                      <a:avLst/>
                    </a:prstGeom>
                  </pic:spPr>
                </pic:pic>
              </a:graphicData>
            </a:graphic>
          </wp:inline>
        </w:drawing>
      </w:r>
    </w:p>
    <w:p w14:paraId="4F95CD1A" w14:textId="77777777" w:rsidR="00B60D3C" w:rsidRPr="00C356B2" w:rsidRDefault="00B60D3C" w:rsidP="00C356B2">
      <w:pPr>
        <w:pStyle w:val="TableParagraph"/>
        <w:ind w:right="428"/>
        <w:rPr>
          <w:rFonts w:asciiTheme="minorHAnsi" w:hAnsiTheme="minorHAnsi" w:cstheme="minorHAnsi"/>
          <w:sz w:val="28"/>
          <w:szCs w:val="28"/>
        </w:rPr>
      </w:pPr>
    </w:p>
    <w:p w14:paraId="27473A35" w14:textId="187F7F94" w:rsidR="00B60D3C" w:rsidRPr="00C356B2" w:rsidRDefault="00B60D3C" w:rsidP="00C356B2">
      <w:pPr>
        <w:pStyle w:val="TableParagraph"/>
        <w:ind w:right="428"/>
        <w:rPr>
          <w:rFonts w:asciiTheme="minorHAnsi" w:hAnsiTheme="minorHAnsi" w:cstheme="minorHAnsi"/>
          <w:sz w:val="28"/>
          <w:szCs w:val="28"/>
        </w:rPr>
      </w:pPr>
      <w:r w:rsidRPr="00C356B2">
        <w:rPr>
          <w:rFonts w:asciiTheme="minorHAnsi" w:hAnsiTheme="minorHAnsi" w:cstheme="minorHAnsi"/>
          <w:sz w:val="28"/>
          <w:szCs w:val="28"/>
        </w:rPr>
        <w:t>We deploy targeted intervention where needed to support not only academic</w:t>
      </w:r>
      <w:r w:rsidRPr="00C356B2">
        <w:rPr>
          <w:rFonts w:asciiTheme="minorHAnsi" w:hAnsiTheme="minorHAnsi" w:cstheme="minorHAnsi"/>
          <w:sz w:val="28"/>
          <w:szCs w:val="28"/>
        </w:rPr>
        <w:t xml:space="preserve"> </w:t>
      </w:r>
      <w:r w:rsidRPr="00C356B2">
        <w:rPr>
          <w:rFonts w:asciiTheme="minorHAnsi" w:hAnsiTheme="minorHAnsi" w:cstheme="minorHAnsi"/>
          <w:sz w:val="28"/>
          <w:szCs w:val="28"/>
        </w:rPr>
        <w:t xml:space="preserve">needs, but social, </w:t>
      </w:r>
      <w:proofErr w:type="gramStart"/>
      <w:r w:rsidRPr="00C356B2">
        <w:rPr>
          <w:rFonts w:asciiTheme="minorHAnsi" w:hAnsiTheme="minorHAnsi" w:cstheme="minorHAnsi"/>
          <w:sz w:val="28"/>
          <w:szCs w:val="28"/>
        </w:rPr>
        <w:t>emotions ,</w:t>
      </w:r>
      <w:proofErr w:type="gramEnd"/>
      <w:r w:rsidRPr="00C356B2">
        <w:rPr>
          <w:rFonts w:asciiTheme="minorHAnsi" w:hAnsiTheme="minorHAnsi" w:cstheme="minorHAnsi"/>
          <w:sz w:val="28"/>
          <w:szCs w:val="28"/>
        </w:rPr>
        <w:t xml:space="preserve"> mental health and communication needs (Wave 2</w:t>
      </w:r>
      <w:r w:rsidRPr="00C356B2">
        <w:rPr>
          <w:rFonts w:asciiTheme="minorHAnsi" w:hAnsiTheme="minorHAnsi" w:cstheme="minorHAnsi"/>
          <w:sz w:val="28"/>
          <w:szCs w:val="28"/>
        </w:rPr>
        <w:t xml:space="preserve"> </w:t>
      </w:r>
      <w:r w:rsidRPr="00C356B2">
        <w:rPr>
          <w:rFonts w:asciiTheme="minorHAnsi" w:hAnsiTheme="minorHAnsi" w:cstheme="minorHAnsi"/>
          <w:sz w:val="28"/>
          <w:szCs w:val="28"/>
        </w:rPr>
        <w:t>provision). We include interventions such as:</w:t>
      </w:r>
    </w:p>
    <w:p w14:paraId="7290D945" w14:textId="77777777" w:rsidR="00B60D3C" w:rsidRPr="00C356B2" w:rsidRDefault="00B60D3C" w:rsidP="00C356B2">
      <w:pPr>
        <w:pStyle w:val="TableParagraph"/>
        <w:ind w:right="428"/>
        <w:rPr>
          <w:rFonts w:asciiTheme="minorHAnsi" w:hAnsiTheme="minorHAnsi" w:cstheme="minorHAnsi"/>
          <w:sz w:val="28"/>
          <w:szCs w:val="28"/>
        </w:rPr>
      </w:pPr>
    </w:p>
    <w:p w14:paraId="39EC19FD" w14:textId="77777777" w:rsidR="00B60D3C" w:rsidRPr="00C356B2" w:rsidRDefault="00B60D3C" w:rsidP="00C356B2">
      <w:pPr>
        <w:pStyle w:val="TableParagraph"/>
        <w:ind w:right="428"/>
        <w:rPr>
          <w:rFonts w:asciiTheme="minorHAnsi" w:hAnsiTheme="minorHAnsi" w:cstheme="minorHAnsi"/>
          <w:sz w:val="28"/>
          <w:szCs w:val="28"/>
        </w:rPr>
      </w:pPr>
      <w:r w:rsidRPr="00C356B2">
        <w:rPr>
          <w:rFonts w:asciiTheme="minorHAnsi" w:hAnsiTheme="minorHAnsi" w:cstheme="minorHAnsi"/>
          <w:sz w:val="28"/>
          <w:szCs w:val="28"/>
        </w:rPr>
        <w:t>Focus and Attention:</w:t>
      </w:r>
    </w:p>
    <w:p w14:paraId="31ADC45F" w14:textId="77777777" w:rsidR="00B60D3C" w:rsidRPr="00C356B2" w:rsidRDefault="00B60D3C" w:rsidP="00C356B2">
      <w:pPr>
        <w:pStyle w:val="TableParagraph"/>
        <w:ind w:right="428"/>
        <w:rPr>
          <w:rFonts w:asciiTheme="minorHAnsi" w:hAnsiTheme="minorHAnsi" w:cstheme="minorHAnsi"/>
          <w:sz w:val="28"/>
          <w:szCs w:val="28"/>
        </w:rPr>
      </w:pPr>
      <w:r w:rsidRPr="00C356B2">
        <w:rPr>
          <w:rFonts w:asciiTheme="minorHAnsi" w:hAnsiTheme="minorHAnsi" w:cstheme="minorHAnsi"/>
          <w:sz w:val="28"/>
          <w:szCs w:val="28"/>
        </w:rPr>
        <w:t>● Bucket Time</w:t>
      </w:r>
    </w:p>
    <w:p w14:paraId="72533299" w14:textId="77777777" w:rsidR="00B60D3C" w:rsidRPr="00C356B2" w:rsidRDefault="00B60D3C" w:rsidP="00C356B2">
      <w:pPr>
        <w:pStyle w:val="TableParagraph"/>
        <w:ind w:right="428"/>
        <w:rPr>
          <w:rFonts w:asciiTheme="minorHAnsi" w:hAnsiTheme="minorHAnsi" w:cstheme="minorHAnsi"/>
          <w:sz w:val="28"/>
          <w:szCs w:val="28"/>
        </w:rPr>
      </w:pPr>
      <w:r w:rsidRPr="00C356B2">
        <w:rPr>
          <w:rFonts w:asciiTheme="minorHAnsi" w:hAnsiTheme="minorHAnsi" w:cstheme="minorHAnsi"/>
          <w:sz w:val="28"/>
          <w:szCs w:val="28"/>
        </w:rPr>
        <w:t xml:space="preserve">Learning </w:t>
      </w:r>
      <w:proofErr w:type="spellStart"/>
      <w:r w:rsidRPr="00C356B2">
        <w:rPr>
          <w:rFonts w:asciiTheme="minorHAnsi" w:hAnsiTheme="minorHAnsi" w:cstheme="minorHAnsi"/>
          <w:sz w:val="28"/>
          <w:szCs w:val="28"/>
        </w:rPr>
        <w:t>behaviours</w:t>
      </w:r>
      <w:proofErr w:type="spellEnd"/>
    </w:p>
    <w:p w14:paraId="7CC8F95C" w14:textId="77777777" w:rsidR="00B60D3C" w:rsidRPr="00C356B2" w:rsidRDefault="00B60D3C" w:rsidP="00C356B2">
      <w:pPr>
        <w:pStyle w:val="TableParagraph"/>
        <w:ind w:right="428"/>
        <w:rPr>
          <w:rFonts w:asciiTheme="minorHAnsi" w:hAnsiTheme="minorHAnsi" w:cstheme="minorHAnsi"/>
          <w:sz w:val="28"/>
          <w:szCs w:val="28"/>
        </w:rPr>
      </w:pPr>
      <w:r w:rsidRPr="00C356B2">
        <w:rPr>
          <w:rFonts w:asciiTheme="minorHAnsi" w:hAnsiTheme="minorHAnsi" w:cstheme="minorHAnsi"/>
          <w:sz w:val="28"/>
          <w:szCs w:val="28"/>
        </w:rPr>
        <w:t>● Ready to learn</w:t>
      </w:r>
    </w:p>
    <w:p w14:paraId="45134046" w14:textId="77777777" w:rsidR="00B60D3C" w:rsidRPr="00C356B2" w:rsidRDefault="00B60D3C" w:rsidP="00C356B2">
      <w:pPr>
        <w:pStyle w:val="TableParagraph"/>
        <w:ind w:right="428"/>
        <w:rPr>
          <w:rFonts w:asciiTheme="minorHAnsi" w:hAnsiTheme="minorHAnsi" w:cstheme="minorHAnsi"/>
          <w:sz w:val="28"/>
          <w:szCs w:val="28"/>
        </w:rPr>
      </w:pPr>
      <w:r w:rsidRPr="00C356B2">
        <w:rPr>
          <w:rFonts w:asciiTheme="minorHAnsi" w:hAnsiTheme="minorHAnsi" w:cstheme="minorHAnsi"/>
          <w:sz w:val="28"/>
          <w:szCs w:val="28"/>
        </w:rPr>
        <w:t>Subject specific</w:t>
      </w:r>
    </w:p>
    <w:p w14:paraId="0E958F08" w14:textId="77777777" w:rsidR="00B60D3C" w:rsidRPr="00C356B2" w:rsidRDefault="00B60D3C" w:rsidP="00C356B2">
      <w:pPr>
        <w:pStyle w:val="TableParagraph"/>
        <w:ind w:right="428"/>
        <w:rPr>
          <w:rFonts w:asciiTheme="minorHAnsi" w:hAnsiTheme="minorHAnsi" w:cstheme="minorHAnsi"/>
          <w:sz w:val="28"/>
          <w:szCs w:val="28"/>
        </w:rPr>
      </w:pPr>
      <w:r w:rsidRPr="00C356B2">
        <w:rPr>
          <w:rFonts w:asciiTheme="minorHAnsi" w:hAnsiTheme="minorHAnsi" w:cstheme="minorHAnsi"/>
          <w:sz w:val="28"/>
          <w:szCs w:val="28"/>
        </w:rPr>
        <w:t>● Precision teaching</w:t>
      </w:r>
    </w:p>
    <w:p w14:paraId="1A9CD1F7" w14:textId="6E4E11F3" w:rsidR="00B60D3C" w:rsidRPr="00C356B2" w:rsidRDefault="00B60D3C" w:rsidP="00C356B2">
      <w:pPr>
        <w:pStyle w:val="TableParagraph"/>
        <w:ind w:right="428"/>
        <w:rPr>
          <w:rFonts w:asciiTheme="minorHAnsi" w:hAnsiTheme="minorHAnsi" w:cstheme="minorHAnsi"/>
          <w:sz w:val="28"/>
          <w:szCs w:val="28"/>
        </w:rPr>
      </w:pPr>
      <w:r w:rsidRPr="00C356B2">
        <w:rPr>
          <w:rFonts w:asciiTheme="minorHAnsi" w:hAnsiTheme="minorHAnsi" w:cstheme="minorHAnsi"/>
          <w:sz w:val="28"/>
          <w:szCs w:val="28"/>
        </w:rPr>
        <w:t>● Reading: additional phonics, 1:1 reading (bottom 20% readers), high</w:t>
      </w:r>
    </w:p>
    <w:p w14:paraId="0D2FC315" w14:textId="77777777" w:rsidR="00B60D3C" w:rsidRPr="00C356B2" w:rsidRDefault="00B60D3C" w:rsidP="00C356B2">
      <w:pPr>
        <w:pStyle w:val="TableParagraph"/>
        <w:ind w:right="428"/>
        <w:rPr>
          <w:rFonts w:asciiTheme="minorHAnsi" w:hAnsiTheme="minorHAnsi" w:cstheme="minorHAnsi"/>
          <w:sz w:val="28"/>
          <w:szCs w:val="28"/>
        </w:rPr>
      </w:pPr>
      <w:r w:rsidRPr="00C356B2">
        <w:rPr>
          <w:rFonts w:asciiTheme="minorHAnsi" w:hAnsiTheme="minorHAnsi" w:cstheme="minorHAnsi"/>
          <w:sz w:val="28"/>
          <w:szCs w:val="28"/>
        </w:rPr>
        <w:t>frequency words</w:t>
      </w:r>
    </w:p>
    <w:p w14:paraId="7C5BA1A4" w14:textId="26B92FC5" w:rsidR="00B60D3C" w:rsidRPr="00C356B2" w:rsidRDefault="00B60D3C" w:rsidP="00C356B2">
      <w:pPr>
        <w:pStyle w:val="TableParagraph"/>
        <w:ind w:right="428"/>
        <w:rPr>
          <w:rFonts w:asciiTheme="minorHAnsi" w:hAnsiTheme="minorHAnsi" w:cstheme="minorHAnsi"/>
          <w:sz w:val="28"/>
          <w:szCs w:val="28"/>
        </w:rPr>
      </w:pPr>
      <w:r w:rsidRPr="00C356B2">
        <w:rPr>
          <w:rFonts w:asciiTheme="minorHAnsi" w:hAnsiTheme="minorHAnsi" w:cstheme="minorHAnsi"/>
          <w:sz w:val="28"/>
          <w:szCs w:val="28"/>
        </w:rPr>
        <w:t>● Writing: pre-teaching</w:t>
      </w:r>
    </w:p>
    <w:p w14:paraId="62550670" w14:textId="77777777" w:rsidR="00B60D3C" w:rsidRPr="00C356B2" w:rsidRDefault="00B60D3C" w:rsidP="00C356B2">
      <w:pPr>
        <w:pStyle w:val="TableParagraph"/>
        <w:ind w:right="428"/>
        <w:rPr>
          <w:rFonts w:asciiTheme="minorHAnsi" w:hAnsiTheme="minorHAnsi" w:cstheme="minorHAnsi"/>
          <w:sz w:val="28"/>
          <w:szCs w:val="28"/>
        </w:rPr>
      </w:pPr>
      <w:r w:rsidRPr="00C356B2">
        <w:rPr>
          <w:rFonts w:asciiTheme="minorHAnsi" w:hAnsiTheme="minorHAnsi" w:cstheme="minorHAnsi"/>
          <w:sz w:val="28"/>
          <w:szCs w:val="28"/>
        </w:rPr>
        <w:t>● Spelling: additional phonics, High Frequency Word, pre-teaching</w:t>
      </w:r>
    </w:p>
    <w:p w14:paraId="72E4EC3F" w14:textId="77777777" w:rsidR="00B60D3C" w:rsidRPr="00C356B2" w:rsidRDefault="00B60D3C" w:rsidP="00C356B2">
      <w:pPr>
        <w:pStyle w:val="TableParagraph"/>
        <w:ind w:right="428"/>
        <w:rPr>
          <w:rFonts w:asciiTheme="minorHAnsi" w:hAnsiTheme="minorHAnsi" w:cstheme="minorHAnsi"/>
          <w:sz w:val="28"/>
          <w:szCs w:val="28"/>
        </w:rPr>
      </w:pPr>
      <w:r w:rsidRPr="00C356B2">
        <w:rPr>
          <w:rFonts w:asciiTheme="minorHAnsi" w:hAnsiTheme="minorHAnsi" w:cstheme="minorHAnsi"/>
          <w:sz w:val="28"/>
          <w:szCs w:val="28"/>
        </w:rPr>
        <w:t>Speech &amp; Language</w:t>
      </w:r>
    </w:p>
    <w:p w14:paraId="53482CDD" w14:textId="77777777" w:rsidR="00B60D3C" w:rsidRPr="00C356B2" w:rsidRDefault="00B60D3C" w:rsidP="00C356B2">
      <w:pPr>
        <w:pStyle w:val="TableParagraph"/>
        <w:ind w:right="428"/>
        <w:rPr>
          <w:rFonts w:asciiTheme="minorHAnsi" w:hAnsiTheme="minorHAnsi" w:cstheme="minorHAnsi"/>
          <w:sz w:val="28"/>
          <w:szCs w:val="28"/>
        </w:rPr>
      </w:pPr>
      <w:r w:rsidRPr="00C356B2">
        <w:rPr>
          <w:rFonts w:asciiTheme="minorHAnsi" w:hAnsiTheme="minorHAnsi" w:cstheme="minorHAnsi"/>
          <w:sz w:val="28"/>
          <w:szCs w:val="28"/>
        </w:rPr>
        <w:t>● Speech link</w:t>
      </w:r>
    </w:p>
    <w:p w14:paraId="12EDFD6B" w14:textId="77777777" w:rsidR="00B60D3C" w:rsidRPr="00C356B2" w:rsidRDefault="00B60D3C" w:rsidP="00C356B2">
      <w:pPr>
        <w:pStyle w:val="TableParagraph"/>
        <w:ind w:right="428"/>
        <w:rPr>
          <w:rFonts w:asciiTheme="minorHAnsi" w:hAnsiTheme="minorHAnsi" w:cstheme="minorHAnsi"/>
          <w:sz w:val="28"/>
          <w:szCs w:val="28"/>
        </w:rPr>
      </w:pPr>
      <w:r w:rsidRPr="00C356B2">
        <w:rPr>
          <w:rFonts w:asciiTheme="minorHAnsi" w:hAnsiTheme="minorHAnsi" w:cstheme="minorHAnsi"/>
          <w:sz w:val="28"/>
          <w:szCs w:val="28"/>
        </w:rPr>
        <w:t>● Language link</w:t>
      </w:r>
    </w:p>
    <w:p w14:paraId="4F1FB143" w14:textId="77777777" w:rsidR="00B60D3C" w:rsidRPr="00C356B2" w:rsidRDefault="00B60D3C" w:rsidP="00C356B2">
      <w:pPr>
        <w:pStyle w:val="TableParagraph"/>
        <w:ind w:right="428"/>
        <w:rPr>
          <w:rFonts w:asciiTheme="minorHAnsi" w:hAnsiTheme="minorHAnsi" w:cstheme="minorHAnsi"/>
          <w:sz w:val="28"/>
          <w:szCs w:val="28"/>
        </w:rPr>
      </w:pPr>
      <w:r w:rsidRPr="00C356B2">
        <w:rPr>
          <w:rFonts w:asciiTheme="minorHAnsi" w:hAnsiTheme="minorHAnsi" w:cstheme="minorHAnsi"/>
          <w:sz w:val="28"/>
          <w:szCs w:val="28"/>
        </w:rPr>
        <w:t>● Pre-teaching vocab</w:t>
      </w:r>
    </w:p>
    <w:p w14:paraId="0DE02472" w14:textId="77777777" w:rsidR="00B60D3C" w:rsidRPr="00C356B2" w:rsidRDefault="00B60D3C" w:rsidP="00C356B2">
      <w:pPr>
        <w:pStyle w:val="TableParagraph"/>
        <w:ind w:right="428"/>
        <w:rPr>
          <w:rFonts w:asciiTheme="minorHAnsi" w:hAnsiTheme="minorHAnsi" w:cstheme="minorHAnsi"/>
          <w:sz w:val="28"/>
          <w:szCs w:val="28"/>
        </w:rPr>
      </w:pPr>
      <w:r w:rsidRPr="00C356B2">
        <w:rPr>
          <w:rFonts w:asciiTheme="minorHAnsi" w:hAnsiTheme="minorHAnsi" w:cstheme="minorHAnsi"/>
          <w:sz w:val="28"/>
          <w:szCs w:val="28"/>
        </w:rPr>
        <w:t>● Active Listening</w:t>
      </w:r>
    </w:p>
    <w:p w14:paraId="6AE2D95E" w14:textId="77777777" w:rsidR="00B60D3C" w:rsidRPr="00C356B2" w:rsidRDefault="00B60D3C" w:rsidP="00C356B2">
      <w:pPr>
        <w:pStyle w:val="TableParagraph"/>
        <w:ind w:right="428"/>
        <w:rPr>
          <w:rFonts w:asciiTheme="minorHAnsi" w:hAnsiTheme="minorHAnsi" w:cstheme="minorHAnsi"/>
          <w:sz w:val="28"/>
          <w:szCs w:val="28"/>
        </w:rPr>
      </w:pPr>
      <w:r w:rsidRPr="00C356B2">
        <w:rPr>
          <w:rFonts w:asciiTheme="minorHAnsi" w:hAnsiTheme="minorHAnsi" w:cstheme="minorHAnsi"/>
          <w:sz w:val="28"/>
          <w:szCs w:val="28"/>
        </w:rPr>
        <w:t>Language</w:t>
      </w:r>
    </w:p>
    <w:p w14:paraId="1BB9CE95" w14:textId="77777777" w:rsidR="00B60D3C" w:rsidRPr="00C356B2" w:rsidRDefault="00B60D3C" w:rsidP="00C356B2">
      <w:pPr>
        <w:pStyle w:val="TableParagraph"/>
        <w:ind w:right="428"/>
        <w:rPr>
          <w:rFonts w:asciiTheme="minorHAnsi" w:hAnsiTheme="minorHAnsi" w:cstheme="minorHAnsi"/>
          <w:sz w:val="28"/>
          <w:szCs w:val="28"/>
        </w:rPr>
      </w:pPr>
      <w:r w:rsidRPr="00C356B2">
        <w:rPr>
          <w:rFonts w:asciiTheme="minorHAnsi" w:hAnsiTheme="minorHAnsi" w:cstheme="minorHAnsi"/>
          <w:sz w:val="28"/>
          <w:szCs w:val="28"/>
        </w:rPr>
        <w:t xml:space="preserve">● </w:t>
      </w:r>
      <w:proofErr w:type="spellStart"/>
      <w:r w:rsidRPr="00C356B2">
        <w:rPr>
          <w:rFonts w:asciiTheme="minorHAnsi" w:hAnsiTheme="minorHAnsi" w:cstheme="minorHAnsi"/>
          <w:sz w:val="28"/>
          <w:szCs w:val="28"/>
        </w:rPr>
        <w:t>Colourful</w:t>
      </w:r>
      <w:proofErr w:type="spellEnd"/>
      <w:r w:rsidRPr="00C356B2">
        <w:rPr>
          <w:rFonts w:asciiTheme="minorHAnsi" w:hAnsiTheme="minorHAnsi" w:cstheme="minorHAnsi"/>
          <w:sz w:val="28"/>
          <w:szCs w:val="28"/>
        </w:rPr>
        <w:t xml:space="preserve"> semantics (sentence structure)</w:t>
      </w:r>
    </w:p>
    <w:p w14:paraId="4E19D265" w14:textId="0DCF0A4F" w:rsidR="00B60D3C" w:rsidRPr="00C356B2" w:rsidRDefault="00B60D3C" w:rsidP="00C356B2">
      <w:pPr>
        <w:pStyle w:val="TableParagraph"/>
        <w:ind w:right="428"/>
        <w:rPr>
          <w:rFonts w:asciiTheme="minorHAnsi" w:hAnsiTheme="minorHAnsi" w:cstheme="minorHAnsi"/>
          <w:sz w:val="28"/>
          <w:szCs w:val="28"/>
        </w:rPr>
      </w:pPr>
      <w:r w:rsidRPr="00C356B2">
        <w:rPr>
          <w:rFonts w:asciiTheme="minorHAnsi" w:hAnsiTheme="minorHAnsi" w:cstheme="minorHAnsi"/>
          <w:sz w:val="28"/>
          <w:szCs w:val="28"/>
        </w:rPr>
        <w:t>Social communication</w:t>
      </w:r>
    </w:p>
    <w:p w14:paraId="4FA94063" w14:textId="77777777" w:rsidR="00B60D3C" w:rsidRPr="00C356B2" w:rsidRDefault="00B60D3C" w:rsidP="00C356B2">
      <w:pPr>
        <w:pStyle w:val="TableParagraph"/>
        <w:ind w:right="428"/>
        <w:rPr>
          <w:rFonts w:asciiTheme="minorHAnsi" w:hAnsiTheme="minorHAnsi" w:cstheme="minorHAnsi"/>
          <w:sz w:val="28"/>
          <w:szCs w:val="28"/>
        </w:rPr>
      </w:pPr>
      <w:r w:rsidRPr="00C356B2">
        <w:rPr>
          <w:rFonts w:asciiTheme="minorHAnsi" w:hAnsiTheme="minorHAnsi" w:cstheme="minorHAnsi"/>
          <w:sz w:val="28"/>
          <w:szCs w:val="28"/>
        </w:rPr>
        <w:t xml:space="preserve">● </w:t>
      </w:r>
      <w:proofErr w:type="spellStart"/>
      <w:r w:rsidRPr="00C356B2">
        <w:rPr>
          <w:rFonts w:asciiTheme="minorHAnsi" w:hAnsiTheme="minorHAnsi" w:cstheme="minorHAnsi"/>
          <w:sz w:val="28"/>
          <w:szCs w:val="28"/>
        </w:rPr>
        <w:t>Talkabout</w:t>
      </w:r>
      <w:proofErr w:type="spellEnd"/>
    </w:p>
    <w:p w14:paraId="2B17EBAF" w14:textId="77777777" w:rsidR="00B60D3C" w:rsidRPr="00C356B2" w:rsidRDefault="00B60D3C" w:rsidP="00C356B2">
      <w:pPr>
        <w:pStyle w:val="TableParagraph"/>
        <w:ind w:right="428"/>
        <w:rPr>
          <w:rFonts w:asciiTheme="minorHAnsi" w:hAnsiTheme="minorHAnsi" w:cstheme="minorHAnsi"/>
          <w:sz w:val="28"/>
          <w:szCs w:val="28"/>
        </w:rPr>
      </w:pPr>
      <w:r w:rsidRPr="00C356B2">
        <w:rPr>
          <w:rFonts w:asciiTheme="minorHAnsi" w:hAnsiTheme="minorHAnsi" w:cstheme="minorHAnsi"/>
          <w:sz w:val="28"/>
          <w:szCs w:val="28"/>
        </w:rPr>
        <w:t>● Active listening</w:t>
      </w:r>
    </w:p>
    <w:p w14:paraId="4FB96A9F" w14:textId="77777777" w:rsidR="00B60D3C" w:rsidRPr="00C356B2" w:rsidRDefault="00B60D3C" w:rsidP="00C356B2">
      <w:pPr>
        <w:pStyle w:val="TableParagraph"/>
        <w:ind w:right="428"/>
        <w:rPr>
          <w:rFonts w:asciiTheme="minorHAnsi" w:hAnsiTheme="minorHAnsi" w:cstheme="minorHAnsi"/>
          <w:sz w:val="28"/>
          <w:szCs w:val="28"/>
        </w:rPr>
      </w:pPr>
      <w:r w:rsidRPr="00C356B2">
        <w:rPr>
          <w:rFonts w:asciiTheme="minorHAnsi" w:hAnsiTheme="minorHAnsi" w:cstheme="minorHAnsi"/>
          <w:sz w:val="28"/>
          <w:szCs w:val="28"/>
        </w:rPr>
        <w:t>Emotional regulation</w:t>
      </w:r>
    </w:p>
    <w:p w14:paraId="7A629F78" w14:textId="77777777" w:rsidR="00B60D3C" w:rsidRPr="00C356B2" w:rsidRDefault="00B60D3C" w:rsidP="00C356B2">
      <w:pPr>
        <w:pStyle w:val="TableParagraph"/>
        <w:ind w:right="428"/>
        <w:rPr>
          <w:rFonts w:asciiTheme="minorHAnsi" w:hAnsiTheme="minorHAnsi" w:cstheme="minorHAnsi"/>
          <w:sz w:val="28"/>
          <w:szCs w:val="28"/>
        </w:rPr>
      </w:pPr>
      <w:r w:rsidRPr="00C356B2">
        <w:rPr>
          <w:rFonts w:asciiTheme="minorHAnsi" w:hAnsiTheme="minorHAnsi" w:cstheme="minorHAnsi"/>
          <w:sz w:val="28"/>
          <w:szCs w:val="28"/>
        </w:rPr>
        <w:t>● Zones of Regulation</w:t>
      </w:r>
    </w:p>
    <w:p w14:paraId="348CB295" w14:textId="77777777" w:rsidR="00B60D3C" w:rsidRPr="00C356B2" w:rsidRDefault="00B60D3C" w:rsidP="00C356B2">
      <w:pPr>
        <w:pStyle w:val="TableParagraph"/>
        <w:ind w:right="428"/>
        <w:rPr>
          <w:rFonts w:asciiTheme="minorHAnsi" w:hAnsiTheme="minorHAnsi" w:cstheme="minorHAnsi"/>
          <w:sz w:val="28"/>
          <w:szCs w:val="28"/>
        </w:rPr>
      </w:pPr>
      <w:r w:rsidRPr="00C356B2">
        <w:rPr>
          <w:rFonts w:asciiTheme="minorHAnsi" w:hAnsiTheme="minorHAnsi" w:cstheme="minorHAnsi"/>
          <w:sz w:val="28"/>
          <w:szCs w:val="28"/>
        </w:rPr>
        <w:t>● Weekly check ins</w:t>
      </w:r>
    </w:p>
    <w:p w14:paraId="20918ADF" w14:textId="77777777" w:rsidR="00B60D3C" w:rsidRPr="00C356B2" w:rsidRDefault="00B60D3C" w:rsidP="00C356B2">
      <w:pPr>
        <w:pStyle w:val="TableParagraph"/>
        <w:ind w:right="428"/>
        <w:rPr>
          <w:rFonts w:asciiTheme="minorHAnsi" w:hAnsiTheme="minorHAnsi" w:cstheme="minorHAnsi"/>
          <w:sz w:val="28"/>
          <w:szCs w:val="28"/>
        </w:rPr>
      </w:pPr>
      <w:r w:rsidRPr="00C356B2">
        <w:rPr>
          <w:rFonts w:asciiTheme="minorHAnsi" w:hAnsiTheme="minorHAnsi" w:cstheme="minorHAnsi"/>
          <w:sz w:val="28"/>
          <w:szCs w:val="28"/>
        </w:rPr>
        <w:t>Sensory regulation and physical needs</w:t>
      </w:r>
    </w:p>
    <w:p w14:paraId="0A89448A" w14:textId="77777777" w:rsidR="00B60D3C" w:rsidRPr="00C356B2" w:rsidRDefault="00B60D3C" w:rsidP="00C356B2">
      <w:pPr>
        <w:pStyle w:val="TableParagraph"/>
        <w:ind w:right="428"/>
        <w:rPr>
          <w:rFonts w:asciiTheme="minorHAnsi" w:hAnsiTheme="minorHAnsi" w:cstheme="minorHAnsi"/>
          <w:sz w:val="28"/>
          <w:szCs w:val="28"/>
        </w:rPr>
      </w:pPr>
      <w:r w:rsidRPr="00C356B2">
        <w:rPr>
          <w:rFonts w:asciiTheme="minorHAnsi" w:hAnsiTheme="minorHAnsi" w:cstheme="minorHAnsi"/>
          <w:sz w:val="28"/>
          <w:szCs w:val="28"/>
        </w:rPr>
        <w:t>● Sensory circuits</w:t>
      </w:r>
    </w:p>
    <w:p w14:paraId="4F170619" w14:textId="77777777" w:rsidR="00B60D3C" w:rsidRPr="00C356B2" w:rsidRDefault="00B60D3C" w:rsidP="00C356B2">
      <w:pPr>
        <w:pStyle w:val="TableParagraph"/>
        <w:ind w:right="428"/>
        <w:rPr>
          <w:rFonts w:asciiTheme="minorHAnsi" w:hAnsiTheme="minorHAnsi" w:cstheme="minorHAnsi"/>
          <w:sz w:val="28"/>
          <w:szCs w:val="28"/>
        </w:rPr>
      </w:pPr>
      <w:r w:rsidRPr="00C356B2">
        <w:rPr>
          <w:rFonts w:asciiTheme="minorHAnsi" w:hAnsiTheme="minorHAnsi" w:cstheme="minorHAnsi"/>
          <w:sz w:val="28"/>
          <w:szCs w:val="28"/>
        </w:rPr>
        <w:t>● Jump Ahead</w:t>
      </w:r>
    </w:p>
    <w:p w14:paraId="4151CE1D" w14:textId="77777777" w:rsidR="00B60D3C" w:rsidRPr="00C356B2" w:rsidRDefault="00B60D3C" w:rsidP="00C356B2">
      <w:pPr>
        <w:pStyle w:val="TableParagraph"/>
        <w:ind w:right="428"/>
        <w:rPr>
          <w:rFonts w:asciiTheme="minorHAnsi" w:hAnsiTheme="minorHAnsi" w:cstheme="minorHAnsi"/>
          <w:sz w:val="28"/>
          <w:szCs w:val="28"/>
        </w:rPr>
      </w:pPr>
      <w:r w:rsidRPr="00C356B2">
        <w:rPr>
          <w:rFonts w:asciiTheme="minorHAnsi" w:hAnsiTheme="minorHAnsi" w:cstheme="minorHAnsi"/>
          <w:sz w:val="28"/>
          <w:szCs w:val="28"/>
        </w:rPr>
        <w:t xml:space="preserve">Where needed, we </w:t>
      </w:r>
      <w:proofErr w:type="spellStart"/>
      <w:r w:rsidRPr="00C356B2">
        <w:rPr>
          <w:rFonts w:asciiTheme="minorHAnsi" w:hAnsiTheme="minorHAnsi" w:cstheme="minorHAnsi"/>
          <w:sz w:val="28"/>
          <w:szCs w:val="28"/>
        </w:rPr>
        <w:t>utilise</w:t>
      </w:r>
      <w:proofErr w:type="spellEnd"/>
      <w:r w:rsidRPr="00C356B2">
        <w:rPr>
          <w:rFonts w:asciiTheme="minorHAnsi" w:hAnsiTheme="minorHAnsi" w:cstheme="minorHAnsi"/>
          <w:sz w:val="28"/>
          <w:szCs w:val="28"/>
        </w:rPr>
        <w:t xml:space="preserve"> support and guidance from</w:t>
      </w:r>
    </w:p>
    <w:p w14:paraId="192DEE67" w14:textId="3379FBE6" w:rsidR="00B60D3C" w:rsidRPr="00C356B2" w:rsidRDefault="00B60D3C" w:rsidP="00C356B2">
      <w:pPr>
        <w:pStyle w:val="TableParagraph"/>
        <w:ind w:left="0" w:right="428"/>
        <w:rPr>
          <w:rFonts w:asciiTheme="minorHAnsi" w:hAnsiTheme="minorHAnsi" w:cstheme="minorHAnsi"/>
          <w:sz w:val="28"/>
          <w:szCs w:val="28"/>
        </w:rPr>
      </w:pPr>
      <w:r w:rsidRPr="00C356B2">
        <w:rPr>
          <w:rFonts w:asciiTheme="minorHAnsi" w:hAnsiTheme="minorHAnsi" w:cstheme="minorHAnsi"/>
          <w:sz w:val="28"/>
          <w:szCs w:val="28"/>
        </w:rPr>
        <w:t xml:space="preserve"> </w:t>
      </w:r>
      <w:r w:rsidRPr="00C356B2">
        <w:rPr>
          <w:rFonts w:asciiTheme="minorHAnsi" w:hAnsiTheme="minorHAnsi" w:cstheme="minorHAnsi"/>
          <w:sz w:val="28"/>
          <w:szCs w:val="28"/>
        </w:rPr>
        <w:t>outside services such as speech and language therapists, TASS (Attendance and</w:t>
      </w:r>
      <w:r w:rsidRPr="00C356B2">
        <w:rPr>
          <w:rFonts w:asciiTheme="minorHAnsi" w:hAnsiTheme="minorHAnsi" w:cstheme="minorHAnsi"/>
          <w:sz w:val="28"/>
          <w:szCs w:val="28"/>
        </w:rPr>
        <w:t xml:space="preserve"> </w:t>
      </w:r>
      <w:r w:rsidRPr="00C356B2">
        <w:rPr>
          <w:rFonts w:asciiTheme="minorHAnsi" w:hAnsiTheme="minorHAnsi" w:cstheme="minorHAnsi"/>
          <w:sz w:val="28"/>
          <w:szCs w:val="28"/>
        </w:rPr>
        <w:t>Inclusion) and CLASS, Education Psychologists and occupational therapists to</w:t>
      </w:r>
      <w:r w:rsidRPr="00C356B2">
        <w:rPr>
          <w:rFonts w:asciiTheme="minorHAnsi" w:hAnsiTheme="minorHAnsi" w:cstheme="minorHAnsi"/>
          <w:sz w:val="28"/>
          <w:szCs w:val="28"/>
        </w:rPr>
        <w:t xml:space="preserve"> </w:t>
      </w:r>
      <w:r w:rsidRPr="00C356B2">
        <w:rPr>
          <w:rFonts w:asciiTheme="minorHAnsi" w:hAnsiTheme="minorHAnsi" w:cstheme="minorHAnsi"/>
          <w:sz w:val="28"/>
          <w:szCs w:val="28"/>
        </w:rPr>
        <w:t xml:space="preserve">deploy </w:t>
      </w:r>
      <w:proofErr w:type="spellStart"/>
      <w:r w:rsidRPr="00C356B2">
        <w:rPr>
          <w:rFonts w:asciiTheme="minorHAnsi" w:hAnsiTheme="minorHAnsi" w:cstheme="minorHAnsi"/>
          <w:sz w:val="28"/>
          <w:szCs w:val="28"/>
        </w:rPr>
        <w:t>specialised</w:t>
      </w:r>
      <w:proofErr w:type="spellEnd"/>
      <w:r w:rsidRPr="00C356B2">
        <w:rPr>
          <w:rFonts w:asciiTheme="minorHAnsi" w:hAnsiTheme="minorHAnsi" w:cstheme="minorHAnsi"/>
          <w:sz w:val="28"/>
          <w:szCs w:val="28"/>
        </w:rPr>
        <w:t>, enhanced support for those learners who require more</w:t>
      </w:r>
      <w:r w:rsidRPr="00C356B2">
        <w:rPr>
          <w:rFonts w:asciiTheme="minorHAnsi" w:hAnsiTheme="minorHAnsi" w:cstheme="minorHAnsi"/>
          <w:sz w:val="28"/>
          <w:szCs w:val="28"/>
        </w:rPr>
        <w:t xml:space="preserve"> </w:t>
      </w:r>
      <w:r w:rsidRPr="00C356B2">
        <w:rPr>
          <w:rFonts w:asciiTheme="minorHAnsi" w:hAnsiTheme="minorHAnsi" w:cstheme="minorHAnsi"/>
          <w:sz w:val="28"/>
          <w:szCs w:val="28"/>
        </w:rPr>
        <w:t>specific provision.</w:t>
      </w:r>
    </w:p>
    <w:p w14:paraId="69C17514" w14:textId="3DB567E4" w:rsidR="00B60D3C" w:rsidRPr="00C356B2" w:rsidRDefault="00B60D3C" w:rsidP="00C356B2">
      <w:pPr>
        <w:pStyle w:val="TableParagraph"/>
        <w:ind w:left="0" w:right="428"/>
        <w:rPr>
          <w:rFonts w:asciiTheme="minorHAnsi" w:hAnsiTheme="minorHAnsi" w:cstheme="minorHAnsi"/>
          <w:sz w:val="28"/>
          <w:szCs w:val="28"/>
        </w:rPr>
      </w:pPr>
    </w:p>
    <w:p w14:paraId="1FC9BFB9" w14:textId="4CD6C96C" w:rsidR="00B60D3C" w:rsidRPr="00C356B2" w:rsidRDefault="00B60D3C" w:rsidP="001F6A01">
      <w:pPr>
        <w:pStyle w:val="TableParagraph"/>
        <w:spacing w:before="1"/>
        <w:ind w:left="0" w:right="95"/>
        <w:rPr>
          <w:rFonts w:asciiTheme="minorHAnsi" w:hAnsiTheme="minorHAnsi" w:cstheme="minorHAnsi"/>
          <w:sz w:val="28"/>
          <w:szCs w:val="28"/>
        </w:rPr>
      </w:pPr>
      <w:r w:rsidRPr="00C356B2">
        <w:rPr>
          <w:rFonts w:asciiTheme="minorHAnsi" w:hAnsiTheme="minorHAnsi" w:cstheme="minorHAnsi"/>
          <w:sz w:val="28"/>
          <w:szCs w:val="28"/>
        </w:rPr>
        <w:lastRenderedPageBreak/>
        <w:drawing>
          <wp:inline distT="0" distB="0" distL="0" distR="0" wp14:anchorId="0681B4F9" wp14:editId="3E46C4CA">
            <wp:extent cx="5691505" cy="2171700"/>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25496" cy="2184670"/>
                    </a:xfrm>
                    <a:prstGeom prst="rect">
                      <a:avLst/>
                    </a:prstGeom>
                  </pic:spPr>
                </pic:pic>
              </a:graphicData>
            </a:graphic>
          </wp:inline>
        </w:drawing>
      </w:r>
    </w:p>
    <w:p w14:paraId="19DE351E" w14:textId="14767741" w:rsidR="00B60D3C" w:rsidRPr="00C356B2" w:rsidRDefault="00B60D3C" w:rsidP="00C356B2">
      <w:pPr>
        <w:spacing w:line="240" w:lineRule="auto"/>
        <w:rPr>
          <w:rFonts w:cstheme="minorHAnsi"/>
          <w:b/>
          <w:bCs/>
          <w:sz w:val="28"/>
          <w:szCs w:val="28"/>
        </w:rPr>
      </w:pPr>
      <w:r w:rsidRPr="00C356B2">
        <w:rPr>
          <w:rFonts w:cstheme="minorHAnsi"/>
          <w:b/>
          <w:bCs/>
          <w:sz w:val="28"/>
          <w:szCs w:val="28"/>
        </w:rPr>
        <w:t>9. How are pupils/young people with SEND included in activities with other</w:t>
      </w:r>
    </w:p>
    <w:p w14:paraId="3AD7218F" w14:textId="77777777" w:rsidR="00CB2CE4" w:rsidRPr="00C356B2" w:rsidRDefault="00B60D3C" w:rsidP="00C356B2">
      <w:pPr>
        <w:pStyle w:val="Default"/>
        <w:rPr>
          <w:rFonts w:asciiTheme="minorHAnsi" w:hAnsiTheme="minorHAnsi" w:cstheme="minorHAnsi"/>
          <w:b/>
          <w:bCs/>
          <w:sz w:val="28"/>
          <w:szCs w:val="28"/>
        </w:rPr>
      </w:pPr>
      <w:r w:rsidRPr="00C356B2">
        <w:rPr>
          <w:rFonts w:asciiTheme="minorHAnsi" w:hAnsiTheme="minorHAnsi" w:cstheme="minorHAnsi"/>
          <w:b/>
          <w:bCs/>
          <w:sz w:val="28"/>
          <w:szCs w:val="28"/>
        </w:rPr>
        <w:t>children, including school trips?</w:t>
      </w:r>
      <w:r w:rsidR="00CB2CE4" w:rsidRPr="00C356B2">
        <w:rPr>
          <w:rFonts w:asciiTheme="minorHAnsi" w:hAnsiTheme="minorHAnsi" w:cstheme="minorHAnsi"/>
          <w:b/>
          <w:bCs/>
          <w:sz w:val="28"/>
          <w:szCs w:val="28"/>
        </w:rPr>
        <w:t xml:space="preserve"> </w:t>
      </w:r>
    </w:p>
    <w:p w14:paraId="0029B106" w14:textId="3226EE4A" w:rsidR="00CB2CE4" w:rsidRPr="00C356B2" w:rsidRDefault="00CB2CE4" w:rsidP="00C356B2">
      <w:pPr>
        <w:pStyle w:val="Default"/>
        <w:rPr>
          <w:rFonts w:asciiTheme="minorHAnsi" w:hAnsiTheme="minorHAnsi" w:cstheme="minorHAnsi"/>
          <w:sz w:val="28"/>
          <w:szCs w:val="28"/>
        </w:rPr>
      </w:pPr>
      <w:r w:rsidRPr="00C356B2">
        <w:rPr>
          <w:rFonts w:asciiTheme="minorHAnsi" w:hAnsiTheme="minorHAnsi" w:cstheme="minorHAnsi"/>
          <w:sz w:val="28"/>
          <w:szCs w:val="28"/>
        </w:rPr>
        <w:t>(</w:t>
      </w:r>
      <w:r w:rsidRPr="00C356B2">
        <w:rPr>
          <w:rFonts w:asciiTheme="minorHAnsi" w:hAnsiTheme="minorHAnsi" w:cstheme="minorHAnsi"/>
          <w:sz w:val="28"/>
          <w:szCs w:val="28"/>
        </w:rPr>
        <w:t>SEND CoP 6.79 bullet 11</w:t>
      </w:r>
      <w:r w:rsidRPr="00C356B2">
        <w:rPr>
          <w:rFonts w:asciiTheme="minorHAnsi" w:hAnsiTheme="minorHAnsi" w:cstheme="minorHAnsi"/>
          <w:sz w:val="28"/>
          <w:szCs w:val="28"/>
        </w:rPr>
        <w:t>)</w:t>
      </w:r>
      <w:r w:rsidRPr="00C356B2">
        <w:rPr>
          <w:rFonts w:asciiTheme="minorHAnsi" w:hAnsiTheme="minorHAnsi" w:cstheme="minorHAnsi"/>
          <w:sz w:val="28"/>
          <w:szCs w:val="28"/>
        </w:rPr>
        <w:t xml:space="preserve"> </w:t>
      </w:r>
    </w:p>
    <w:p w14:paraId="4DA0DCB9" w14:textId="77777777" w:rsidR="00B60D3C" w:rsidRPr="00C356B2" w:rsidRDefault="00B60D3C" w:rsidP="00C356B2">
      <w:pPr>
        <w:spacing w:line="240" w:lineRule="auto"/>
        <w:rPr>
          <w:rFonts w:cstheme="minorHAnsi"/>
          <w:sz w:val="28"/>
          <w:szCs w:val="28"/>
        </w:rPr>
      </w:pPr>
    </w:p>
    <w:p w14:paraId="2224B390" w14:textId="55162546" w:rsidR="00B60D3C" w:rsidRPr="00C356B2" w:rsidRDefault="00B60D3C" w:rsidP="00C356B2">
      <w:pPr>
        <w:spacing w:line="240" w:lineRule="auto"/>
        <w:rPr>
          <w:rFonts w:cstheme="minorHAnsi"/>
          <w:sz w:val="28"/>
          <w:szCs w:val="28"/>
        </w:rPr>
      </w:pPr>
      <w:r w:rsidRPr="00C356B2">
        <w:rPr>
          <w:rFonts w:cstheme="minorHAnsi"/>
          <w:sz w:val="28"/>
          <w:szCs w:val="28"/>
        </w:rPr>
        <w:t>Through careful planning and reasonable adjustments, children with SEND engage in the activities of the school together with those who do not have SEND and are encouraged to participate fully in the life of the school and in any wider community activity.</w:t>
      </w:r>
    </w:p>
    <w:p w14:paraId="75094F29" w14:textId="77777777" w:rsidR="00B60D3C" w:rsidRPr="00C356B2" w:rsidRDefault="00B60D3C" w:rsidP="00C356B2">
      <w:pPr>
        <w:spacing w:line="240" w:lineRule="auto"/>
        <w:rPr>
          <w:rFonts w:cstheme="minorHAnsi"/>
          <w:sz w:val="28"/>
          <w:szCs w:val="28"/>
        </w:rPr>
      </w:pPr>
    </w:p>
    <w:p w14:paraId="5FE7A4DB" w14:textId="3EC141F1" w:rsidR="00B60D3C" w:rsidRPr="00C356B2" w:rsidRDefault="00B60D3C" w:rsidP="00C356B2">
      <w:pPr>
        <w:spacing w:line="240" w:lineRule="auto"/>
        <w:rPr>
          <w:rFonts w:cstheme="minorHAnsi"/>
          <w:sz w:val="28"/>
          <w:szCs w:val="28"/>
        </w:rPr>
      </w:pPr>
      <w:r w:rsidRPr="00C356B2">
        <w:rPr>
          <w:rFonts w:cstheme="minorHAnsi"/>
          <w:sz w:val="28"/>
          <w:szCs w:val="28"/>
        </w:rPr>
        <w:t>We work with parents and children to listen to their views, feelings and wishes to ensure children with SEND engage fully in the life of the school and in any wider community activity.</w:t>
      </w:r>
      <w:r w:rsidRPr="00C356B2">
        <w:rPr>
          <w:rFonts w:cstheme="minorHAnsi"/>
          <w:sz w:val="28"/>
          <w:szCs w:val="28"/>
        </w:rPr>
        <w:t xml:space="preserve"> </w:t>
      </w:r>
      <w:r w:rsidRPr="00C356B2">
        <w:rPr>
          <w:rFonts w:cstheme="minorHAnsi"/>
          <w:sz w:val="28"/>
          <w:szCs w:val="28"/>
        </w:rPr>
        <w:t>All children have access to social narratives and check-ins ahead of school trips</w:t>
      </w:r>
      <w:r w:rsidRPr="00C356B2">
        <w:rPr>
          <w:rFonts w:cstheme="minorHAnsi"/>
          <w:sz w:val="28"/>
          <w:szCs w:val="28"/>
        </w:rPr>
        <w:t xml:space="preserve"> </w:t>
      </w:r>
      <w:r w:rsidRPr="00C356B2">
        <w:rPr>
          <w:rFonts w:cstheme="minorHAnsi"/>
          <w:sz w:val="28"/>
          <w:szCs w:val="28"/>
        </w:rPr>
        <w:t>and activity days.</w:t>
      </w:r>
    </w:p>
    <w:p w14:paraId="7B649D00" w14:textId="77777777" w:rsidR="00B60D3C" w:rsidRPr="00C356B2" w:rsidRDefault="00B60D3C" w:rsidP="00C356B2">
      <w:pPr>
        <w:spacing w:line="240" w:lineRule="auto"/>
        <w:rPr>
          <w:rFonts w:cstheme="minorHAnsi"/>
          <w:sz w:val="28"/>
          <w:szCs w:val="28"/>
        </w:rPr>
      </w:pPr>
    </w:p>
    <w:p w14:paraId="294B91E3" w14:textId="73B79F04" w:rsidR="00B60D3C" w:rsidRPr="00C356B2" w:rsidRDefault="00B60D3C" w:rsidP="00C356B2">
      <w:pPr>
        <w:spacing w:line="240" w:lineRule="auto"/>
        <w:rPr>
          <w:rFonts w:cstheme="minorHAnsi"/>
          <w:sz w:val="28"/>
          <w:szCs w:val="28"/>
        </w:rPr>
      </w:pPr>
      <w:r w:rsidRPr="00C356B2">
        <w:rPr>
          <w:rFonts w:cstheme="minorHAnsi"/>
          <w:sz w:val="28"/>
          <w:szCs w:val="28"/>
        </w:rPr>
        <w:t xml:space="preserve">The class teacher in consultation with the parents will plan ahead for any </w:t>
      </w:r>
      <w:proofErr w:type="gramStart"/>
      <w:r w:rsidRPr="00C356B2">
        <w:rPr>
          <w:rFonts w:cstheme="minorHAnsi"/>
          <w:sz w:val="28"/>
          <w:szCs w:val="28"/>
        </w:rPr>
        <w:t>off site</w:t>
      </w:r>
      <w:proofErr w:type="gramEnd"/>
      <w:r w:rsidRPr="00C356B2">
        <w:rPr>
          <w:rFonts w:cstheme="minorHAnsi"/>
          <w:sz w:val="28"/>
          <w:szCs w:val="28"/>
        </w:rPr>
        <w:t xml:space="preserve"> trip or activity to ensure that their child will be able to access wider</w:t>
      </w:r>
      <w:r w:rsidRPr="00C356B2">
        <w:rPr>
          <w:rFonts w:cstheme="minorHAnsi"/>
          <w:sz w:val="28"/>
          <w:szCs w:val="28"/>
        </w:rPr>
        <w:t xml:space="preserve"> </w:t>
      </w:r>
      <w:r w:rsidRPr="00C356B2">
        <w:rPr>
          <w:rFonts w:cstheme="minorHAnsi"/>
          <w:sz w:val="28"/>
          <w:szCs w:val="28"/>
        </w:rPr>
        <w:t>curriculum activities safely and fully. Similarly, school staff will liaise with parents about how children with SEND can take part in after school clubs which will involve a variety of activities, including physical exercise.</w:t>
      </w:r>
      <w:r w:rsidR="000162FD" w:rsidRPr="00C356B2">
        <w:rPr>
          <w:rFonts w:cstheme="minorHAnsi"/>
          <w:sz w:val="28"/>
          <w:szCs w:val="28"/>
        </w:rPr>
        <w:t xml:space="preserve"> </w:t>
      </w:r>
      <w:r w:rsidR="000162FD" w:rsidRPr="00C356B2">
        <w:rPr>
          <w:rFonts w:cstheme="minorHAnsi"/>
          <w:sz w:val="28"/>
          <w:szCs w:val="28"/>
        </w:rPr>
        <w:t>Visits and risk assessments are arranged by teaching staff beforehand and</w:t>
      </w:r>
      <w:r w:rsidR="000162FD" w:rsidRPr="00C356B2">
        <w:rPr>
          <w:rFonts w:cstheme="minorHAnsi"/>
          <w:sz w:val="28"/>
          <w:szCs w:val="28"/>
        </w:rPr>
        <w:t xml:space="preserve"> </w:t>
      </w:r>
      <w:r w:rsidR="000162FD" w:rsidRPr="00C356B2">
        <w:rPr>
          <w:rFonts w:cstheme="minorHAnsi"/>
          <w:sz w:val="28"/>
          <w:szCs w:val="28"/>
        </w:rPr>
        <w:t>specific arrangements for SEND learners are discussed and accounted for</w:t>
      </w:r>
      <w:r w:rsidR="000162FD" w:rsidRPr="00C356B2">
        <w:rPr>
          <w:rFonts w:cstheme="minorHAnsi"/>
          <w:sz w:val="28"/>
          <w:szCs w:val="28"/>
        </w:rPr>
        <w:t xml:space="preserve"> </w:t>
      </w:r>
      <w:r w:rsidR="000162FD" w:rsidRPr="00C356B2">
        <w:rPr>
          <w:rFonts w:cstheme="minorHAnsi"/>
          <w:sz w:val="28"/>
          <w:szCs w:val="28"/>
        </w:rPr>
        <w:t>during this process.</w:t>
      </w:r>
      <w:r w:rsidR="000162FD" w:rsidRPr="00C356B2">
        <w:rPr>
          <w:rFonts w:cstheme="minorHAnsi"/>
          <w:sz w:val="28"/>
          <w:szCs w:val="28"/>
        </w:rPr>
        <w:t xml:space="preserve"> </w:t>
      </w:r>
      <w:r w:rsidR="000162FD" w:rsidRPr="00C356B2">
        <w:rPr>
          <w:rFonts w:cstheme="minorHAnsi"/>
          <w:sz w:val="28"/>
          <w:szCs w:val="28"/>
        </w:rPr>
        <w:t>If a learner chooses not to attend a trip, alternative arrangements will be made for their time in school.</w:t>
      </w:r>
    </w:p>
    <w:p w14:paraId="665C57C8" w14:textId="77777777" w:rsidR="000162FD" w:rsidRPr="00C356B2" w:rsidRDefault="000162FD" w:rsidP="00C356B2">
      <w:pPr>
        <w:spacing w:line="240" w:lineRule="auto"/>
        <w:rPr>
          <w:rFonts w:cstheme="minorHAnsi"/>
          <w:sz w:val="28"/>
          <w:szCs w:val="28"/>
        </w:rPr>
      </w:pPr>
    </w:p>
    <w:p w14:paraId="4A5C8F87" w14:textId="1EF0A224" w:rsidR="00B60D3C" w:rsidRPr="00C356B2" w:rsidRDefault="00B60D3C" w:rsidP="00C356B2">
      <w:pPr>
        <w:spacing w:line="240" w:lineRule="auto"/>
        <w:rPr>
          <w:rFonts w:cstheme="minorHAnsi"/>
          <w:sz w:val="28"/>
          <w:szCs w:val="28"/>
        </w:rPr>
      </w:pPr>
      <w:r w:rsidRPr="00C356B2">
        <w:rPr>
          <w:rFonts w:cstheme="minorHAnsi"/>
          <w:sz w:val="28"/>
          <w:szCs w:val="28"/>
        </w:rPr>
        <w:t xml:space="preserve">We </w:t>
      </w:r>
      <w:r w:rsidR="000162FD" w:rsidRPr="00C356B2">
        <w:rPr>
          <w:rFonts w:cstheme="minorHAnsi"/>
          <w:sz w:val="28"/>
          <w:szCs w:val="28"/>
        </w:rPr>
        <w:t xml:space="preserve">also </w:t>
      </w:r>
      <w:r w:rsidRPr="00C356B2">
        <w:rPr>
          <w:rFonts w:cstheme="minorHAnsi"/>
          <w:sz w:val="28"/>
          <w:szCs w:val="28"/>
        </w:rPr>
        <w:t>make adjustments for social events by providing a breakout room and inviting parents/carers to bring children into school events earlier to make it a quieter and less busy environment.</w:t>
      </w:r>
      <w:r w:rsidRPr="00C356B2">
        <w:rPr>
          <w:rFonts w:cstheme="minorHAnsi"/>
          <w:sz w:val="28"/>
          <w:szCs w:val="28"/>
        </w:rPr>
        <w:t xml:space="preserve"> </w:t>
      </w:r>
      <w:r w:rsidRPr="00C356B2">
        <w:rPr>
          <w:rFonts w:cstheme="minorHAnsi"/>
          <w:sz w:val="28"/>
          <w:szCs w:val="28"/>
        </w:rPr>
        <w:t>School trips</w:t>
      </w:r>
    </w:p>
    <w:p w14:paraId="45530240" w14:textId="39568095" w:rsidR="000F1522" w:rsidRPr="00C356B2" w:rsidRDefault="000F1522" w:rsidP="00C356B2">
      <w:pPr>
        <w:pStyle w:val="TableParagraph"/>
        <w:spacing w:before="1"/>
        <w:ind w:left="0" w:right="95"/>
        <w:rPr>
          <w:rFonts w:asciiTheme="minorHAnsi" w:hAnsiTheme="minorHAnsi" w:cstheme="minorHAnsi"/>
          <w:sz w:val="28"/>
          <w:szCs w:val="28"/>
        </w:rPr>
      </w:pPr>
    </w:p>
    <w:p w14:paraId="6758FBD8" w14:textId="7ED43FFD" w:rsidR="000F1522" w:rsidRDefault="00C356B2" w:rsidP="00C356B2">
      <w:pPr>
        <w:pStyle w:val="TableParagraph"/>
        <w:spacing w:before="1"/>
        <w:ind w:left="0" w:right="95"/>
        <w:rPr>
          <w:rFonts w:asciiTheme="minorHAnsi" w:hAnsiTheme="minorHAnsi" w:cstheme="minorHAnsi"/>
          <w:b/>
          <w:bCs/>
          <w:sz w:val="28"/>
          <w:szCs w:val="28"/>
        </w:rPr>
      </w:pPr>
      <w:r w:rsidRPr="00C356B2">
        <w:rPr>
          <w:rFonts w:asciiTheme="minorHAnsi" w:hAnsiTheme="minorHAnsi" w:cstheme="minorHAnsi"/>
          <w:b/>
          <w:bCs/>
          <w:sz w:val="28"/>
          <w:szCs w:val="28"/>
        </w:rPr>
        <w:lastRenderedPageBreak/>
        <w:drawing>
          <wp:inline distT="0" distB="0" distL="0" distR="0" wp14:anchorId="480D1586" wp14:editId="0AE092D9">
            <wp:extent cx="1455420" cy="1805025"/>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460826" cy="1811729"/>
                    </a:xfrm>
                    <a:prstGeom prst="rect">
                      <a:avLst/>
                    </a:prstGeom>
                  </pic:spPr>
                </pic:pic>
              </a:graphicData>
            </a:graphic>
          </wp:inline>
        </w:drawing>
      </w:r>
      <w:r>
        <w:rPr>
          <w:rFonts w:asciiTheme="minorHAnsi" w:hAnsiTheme="minorHAnsi" w:cstheme="minorHAnsi"/>
          <w:b/>
          <w:bCs/>
          <w:sz w:val="28"/>
          <w:szCs w:val="28"/>
        </w:rPr>
        <w:t xml:space="preserve">   </w:t>
      </w:r>
      <w:r w:rsidRPr="00C356B2">
        <w:rPr>
          <w:rFonts w:asciiTheme="minorHAnsi" w:hAnsiTheme="minorHAnsi" w:cstheme="minorHAnsi"/>
          <w:b/>
          <w:bCs/>
          <w:sz w:val="28"/>
          <w:szCs w:val="28"/>
        </w:rPr>
        <w:drawing>
          <wp:inline distT="0" distB="0" distL="0" distR="0" wp14:anchorId="4DB260C1" wp14:editId="62185955">
            <wp:extent cx="2339340" cy="1776596"/>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350950" cy="1785413"/>
                    </a:xfrm>
                    <a:prstGeom prst="rect">
                      <a:avLst/>
                    </a:prstGeom>
                  </pic:spPr>
                </pic:pic>
              </a:graphicData>
            </a:graphic>
          </wp:inline>
        </w:drawing>
      </w:r>
      <w:r>
        <w:rPr>
          <w:rFonts w:asciiTheme="minorHAnsi" w:hAnsiTheme="minorHAnsi" w:cstheme="minorHAnsi"/>
          <w:b/>
          <w:bCs/>
          <w:sz w:val="28"/>
          <w:szCs w:val="28"/>
        </w:rPr>
        <w:t xml:space="preserve">  </w:t>
      </w:r>
      <w:r w:rsidRPr="00C356B2">
        <w:rPr>
          <w:rFonts w:asciiTheme="minorHAnsi" w:hAnsiTheme="minorHAnsi" w:cstheme="minorHAnsi"/>
          <w:b/>
          <w:bCs/>
          <w:sz w:val="28"/>
          <w:szCs w:val="28"/>
        </w:rPr>
        <w:drawing>
          <wp:inline distT="0" distB="0" distL="0" distR="0" wp14:anchorId="0D65F950" wp14:editId="042AF3B6">
            <wp:extent cx="1424940" cy="1806029"/>
            <wp:effectExtent l="0" t="0" r="381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430874" cy="1813549"/>
                    </a:xfrm>
                    <a:prstGeom prst="rect">
                      <a:avLst/>
                    </a:prstGeom>
                  </pic:spPr>
                </pic:pic>
              </a:graphicData>
            </a:graphic>
          </wp:inline>
        </w:drawing>
      </w:r>
    </w:p>
    <w:p w14:paraId="2FA7D9ED" w14:textId="77777777" w:rsidR="00C356B2" w:rsidRDefault="00C356B2" w:rsidP="00C356B2">
      <w:pPr>
        <w:pStyle w:val="TableParagraph"/>
        <w:spacing w:before="1"/>
        <w:ind w:left="0" w:right="95"/>
        <w:rPr>
          <w:rFonts w:asciiTheme="minorHAnsi" w:hAnsiTheme="minorHAnsi" w:cstheme="minorHAnsi"/>
          <w:b/>
          <w:bCs/>
          <w:sz w:val="28"/>
          <w:szCs w:val="28"/>
        </w:rPr>
      </w:pPr>
    </w:p>
    <w:p w14:paraId="740CACB7" w14:textId="77777777" w:rsidR="00C356B2" w:rsidRPr="00C356B2" w:rsidRDefault="00C356B2" w:rsidP="00C356B2">
      <w:pPr>
        <w:pStyle w:val="TableParagraph"/>
        <w:spacing w:before="1"/>
        <w:ind w:left="0" w:right="95"/>
        <w:rPr>
          <w:rFonts w:asciiTheme="minorHAnsi" w:hAnsiTheme="minorHAnsi" w:cstheme="minorHAnsi"/>
          <w:b/>
          <w:bCs/>
          <w:sz w:val="28"/>
          <w:szCs w:val="28"/>
        </w:rPr>
      </w:pPr>
    </w:p>
    <w:p w14:paraId="60FA65A4" w14:textId="77777777" w:rsidR="000F1522" w:rsidRPr="00C356B2" w:rsidRDefault="000F1522" w:rsidP="00C356B2">
      <w:pPr>
        <w:pStyle w:val="TableParagraph"/>
        <w:spacing w:before="1"/>
        <w:ind w:right="95"/>
        <w:rPr>
          <w:rFonts w:asciiTheme="minorHAnsi" w:hAnsiTheme="minorHAnsi" w:cstheme="minorHAnsi"/>
          <w:b/>
          <w:bCs/>
          <w:sz w:val="28"/>
          <w:szCs w:val="28"/>
        </w:rPr>
      </w:pPr>
    </w:p>
    <w:p w14:paraId="005968B3" w14:textId="5CB392CE" w:rsidR="000F1522" w:rsidRPr="00C356B2" w:rsidRDefault="001F6A01" w:rsidP="00C356B2">
      <w:pPr>
        <w:pStyle w:val="TableParagraph"/>
        <w:spacing w:before="1"/>
        <w:ind w:right="95"/>
        <w:rPr>
          <w:rFonts w:asciiTheme="minorHAnsi" w:hAnsiTheme="minorHAnsi" w:cstheme="minorHAnsi"/>
          <w:b/>
          <w:bCs/>
          <w:sz w:val="28"/>
          <w:szCs w:val="28"/>
        </w:rPr>
      </w:pPr>
      <w:r>
        <w:rPr>
          <w:rFonts w:asciiTheme="minorHAnsi" w:hAnsiTheme="minorHAnsi" w:cstheme="minorHAnsi"/>
          <w:b/>
          <w:bCs/>
          <w:sz w:val="28"/>
          <w:szCs w:val="28"/>
        </w:rPr>
        <w:t>10</w:t>
      </w:r>
      <w:r w:rsidR="000F1522" w:rsidRPr="00C356B2">
        <w:rPr>
          <w:rFonts w:asciiTheme="minorHAnsi" w:hAnsiTheme="minorHAnsi" w:cstheme="minorHAnsi"/>
          <w:b/>
          <w:bCs/>
          <w:sz w:val="28"/>
          <w:szCs w:val="28"/>
        </w:rPr>
        <w:t xml:space="preserve">. How </w:t>
      </w:r>
      <w:r w:rsidR="000F1522" w:rsidRPr="00C356B2">
        <w:rPr>
          <w:rFonts w:asciiTheme="minorHAnsi" w:hAnsiTheme="minorHAnsi" w:cstheme="minorHAnsi"/>
          <w:b/>
          <w:bCs/>
          <w:sz w:val="28"/>
          <w:szCs w:val="28"/>
        </w:rPr>
        <w:t xml:space="preserve">do </w:t>
      </w:r>
      <w:proofErr w:type="gramStart"/>
      <w:r w:rsidR="000F1522" w:rsidRPr="00C356B2">
        <w:rPr>
          <w:rFonts w:asciiTheme="minorHAnsi" w:hAnsiTheme="minorHAnsi" w:cstheme="minorHAnsi"/>
          <w:b/>
          <w:bCs/>
          <w:sz w:val="28"/>
          <w:szCs w:val="28"/>
        </w:rPr>
        <w:t>we  involve</w:t>
      </w:r>
      <w:proofErr w:type="gramEnd"/>
      <w:r w:rsidR="000F1522" w:rsidRPr="00C356B2">
        <w:rPr>
          <w:rFonts w:asciiTheme="minorHAnsi" w:hAnsiTheme="minorHAnsi" w:cstheme="minorHAnsi"/>
          <w:b/>
          <w:bCs/>
          <w:sz w:val="28"/>
          <w:szCs w:val="28"/>
        </w:rPr>
        <w:t xml:space="preserve"> </w:t>
      </w:r>
      <w:r w:rsidR="000F1522" w:rsidRPr="00C356B2">
        <w:rPr>
          <w:rFonts w:asciiTheme="minorHAnsi" w:hAnsiTheme="minorHAnsi" w:cstheme="minorHAnsi"/>
          <w:b/>
          <w:bCs/>
          <w:sz w:val="28"/>
          <w:szCs w:val="28"/>
        </w:rPr>
        <w:t xml:space="preserve">parents and </w:t>
      </w:r>
      <w:proofErr w:type="spellStart"/>
      <w:r w:rsidR="000F1522" w:rsidRPr="00C356B2">
        <w:rPr>
          <w:rFonts w:asciiTheme="minorHAnsi" w:hAnsiTheme="minorHAnsi" w:cstheme="minorHAnsi"/>
          <w:b/>
          <w:bCs/>
          <w:sz w:val="28"/>
          <w:szCs w:val="28"/>
        </w:rPr>
        <w:t>carers</w:t>
      </w:r>
      <w:proofErr w:type="spellEnd"/>
      <w:r w:rsidR="000F1522" w:rsidRPr="00C356B2">
        <w:rPr>
          <w:rFonts w:asciiTheme="minorHAnsi" w:hAnsiTheme="minorHAnsi" w:cstheme="minorHAnsi"/>
          <w:b/>
          <w:bCs/>
          <w:sz w:val="28"/>
          <w:szCs w:val="28"/>
        </w:rPr>
        <w:t xml:space="preserve"> involved in reviewing children’s</w:t>
      </w:r>
      <w:r w:rsidR="000F1522" w:rsidRPr="00C356B2">
        <w:rPr>
          <w:rFonts w:asciiTheme="minorHAnsi" w:hAnsiTheme="minorHAnsi" w:cstheme="minorHAnsi"/>
          <w:b/>
          <w:bCs/>
          <w:sz w:val="28"/>
          <w:szCs w:val="28"/>
        </w:rPr>
        <w:t xml:space="preserve"> </w:t>
      </w:r>
      <w:r w:rsidR="000F1522" w:rsidRPr="00C356B2">
        <w:rPr>
          <w:rFonts w:asciiTheme="minorHAnsi" w:hAnsiTheme="minorHAnsi" w:cstheme="minorHAnsi"/>
          <w:b/>
          <w:bCs/>
          <w:sz w:val="28"/>
          <w:szCs w:val="28"/>
        </w:rPr>
        <w:t>/</w:t>
      </w:r>
      <w:r w:rsidR="000F1522" w:rsidRPr="00C356B2">
        <w:rPr>
          <w:rFonts w:asciiTheme="minorHAnsi" w:hAnsiTheme="minorHAnsi" w:cstheme="minorHAnsi"/>
          <w:b/>
          <w:bCs/>
          <w:sz w:val="28"/>
          <w:szCs w:val="28"/>
        </w:rPr>
        <w:t xml:space="preserve"> </w:t>
      </w:r>
      <w:r w:rsidR="000F1522" w:rsidRPr="00C356B2">
        <w:rPr>
          <w:rFonts w:asciiTheme="minorHAnsi" w:hAnsiTheme="minorHAnsi" w:cstheme="minorHAnsi"/>
          <w:b/>
          <w:bCs/>
          <w:sz w:val="28"/>
          <w:szCs w:val="28"/>
        </w:rPr>
        <w:t>young people’s</w:t>
      </w:r>
      <w:r w:rsidR="000F1522" w:rsidRPr="00C356B2">
        <w:rPr>
          <w:rFonts w:asciiTheme="minorHAnsi" w:hAnsiTheme="minorHAnsi" w:cstheme="minorHAnsi"/>
          <w:b/>
          <w:bCs/>
          <w:sz w:val="28"/>
          <w:szCs w:val="28"/>
        </w:rPr>
        <w:t xml:space="preserve"> </w:t>
      </w:r>
      <w:r w:rsidR="000F1522" w:rsidRPr="00C356B2">
        <w:rPr>
          <w:rFonts w:asciiTheme="minorHAnsi" w:hAnsiTheme="minorHAnsi" w:cstheme="minorHAnsi"/>
          <w:b/>
          <w:bCs/>
          <w:sz w:val="28"/>
          <w:szCs w:val="28"/>
        </w:rPr>
        <w:t>progress and planning support?</w:t>
      </w:r>
    </w:p>
    <w:p w14:paraId="7A89F777" w14:textId="2599D04D" w:rsidR="0039193E" w:rsidRPr="00C356B2" w:rsidRDefault="0039193E" w:rsidP="00C356B2">
      <w:pPr>
        <w:spacing w:line="240" w:lineRule="auto"/>
        <w:rPr>
          <w:rFonts w:eastAsia="Arial" w:cstheme="minorHAnsi"/>
          <w:sz w:val="28"/>
          <w:szCs w:val="28"/>
          <w:lang w:val="en-US"/>
        </w:rPr>
      </w:pPr>
    </w:p>
    <w:p w14:paraId="1C06365F" w14:textId="77777777" w:rsidR="000F1522" w:rsidRPr="00C356B2" w:rsidRDefault="000F1522" w:rsidP="00C356B2">
      <w:pPr>
        <w:spacing w:line="240" w:lineRule="auto"/>
        <w:rPr>
          <w:rFonts w:eastAsia="Arial" w:cstheme="minorHAnsi"/>
          <w:sz w:val="28"/>
          <w:szCs w:val="28"/>
          <w:lang w:val="en-US"/>
        </w:rPr>
      </w:pPr>
      <w:r w:rsidRPr="00C356B2">
        <w:rPr>
          <w:rFonts w:eastAsia="Arial" w:cstheme="minorHAnsi"/>
          <w:sz w:val="28"/>
          <w:szCs w:val="28"/>
          <w:lang w:val="en-US"/>
        </w:rPr>
        <w:t xml:space="preserve">At Western Road, we encourage parents and </w:t>
      </w:r>
      <w:proofErr w:type="spellStart"/>
      <w:r w:rsidRPr="00C356B2">
        <w:rPr>
          <w:rFonts w:eastAsia="Arial" w:cstheme="minorHAnsi"/>
          <w:sz w:val="28"/>
          <w:szCs w:val="28"/>
          <w:lang w:val="en-US"/>
        </w:rPr>
        <w:t>carers</w:t>
      </w:r>
      <w:proofErr w:type="spellEnd"/>
      <w:r w:rsidRPr="00C356B2">
        <w:rPr>
          <w:rFonts w:eastAsia="Arial" w:cstheme="minorHAnsi"/>
          <w:sz w:val="28"/>
          <w:szCs w:val="28"/>
          <w:lang w:val="en-US"/>
        </w:rPr>
        <w:t xml:space="preserve"> to have as much involvement in reviewing their child`s progress as possible. Children with SEND’s progress support is documented in a variety of formats, focusing on a graduated approach, and depending on their level of need, but they will have a review meeting three times a year which will involve the school staff, parents and the SENDCO.</w:t>
      </w:r>
    </w:p>
    <w:p w14:paraId="3560A96A" w14:textId="77777777" w:rsidR="000F1522" w:rsidRPr="00C356B2" w:rsidRDefault="000F1522" w:rsidP="00C356B2">
      <w:pPr>
        <w:spacing w:line="240" w:lineRule="auto"/>
        <w:rPr>
          <w:rFonts w:eastAsia="Arial" w:cstheme="minorHAnsi"/>
          <w:sz w:val="28"/>
          <w:szCs w:val="28"/>
          <w:lang w:val="en-US"/>
        </w:rPr>
      </w:pPr>
    </w:p>
    <w:p w14:paraId="5850053F" w14:textId="5A962017" w:rsidR="000F1522" w:rsidRPr="00C356B2" w:rsidRDefault="000F1522" w:rsidP="00C356B2">
      <w:pPr>
        <w:spacing w:line="240" w:lineRule="auto"/>
        <w:rPr>
          <w:rFonts w:eastAsia="Arial" w:cstheme="minorHAnsi"/>
          <w:sz w:val="28"/>
          <w:szCs w:val="28"/>
          <w:lang w:val="en-US"/>
        </w:rPr>
      </w:pPr>
      <w:r w:rsidRPr="00C356B2">
        <w:rPr>
          <w:rFonts w:eastAsia="Arial" w:cstheme="minorHAnsi"/>
          <w:sz w:val="28"/>
          <w:szCs w:val="28"/>
          <w:lang w:val="en-US"/>
        </w:rPr>
        <w:t xml:space="preserve">All children with SEND have an Additional Needs Pan with SMART Targets which are reviewed three times a year or more often as the need arises. Parents are fully informed through a meeting about any changes in their child`s provision. The Additional Needs Plans follow a process of Assess Plan Do Review. We </w:t>
      </w:r>
      <w:r w:rsidRPr="00C356B2">
        <w:rPr>
          <w:rFonts w:eastAsia="Arial" w:cstheme="minorHAnsi"/>
          <w:sz w:val="28"/>
          <w:szCs w:val="28"/>
          <w:lang w:val="en-US"/>
        </w:rPr>
        <w:t>a</w:t>
      </w:r>
      <w:r w:rsidRPr="00C356B2">
        <w:rPr>
          <w:rFonts w:eastAsia="Arial" w:cstheme="minorHAnsi"/>
          <w:sz w:val="28"/>
          <w:szCs w:val="28"/>
          <w:lang w:val="en-US"/>
        </w:rPr>
        <w:t xml:space="preserve">ssess where the child is at and what their specific needs are. We Plan for an </w:t>
      </w:r>
      <w:proofErr w:type="gramStart"/>
      <w:r w:rsidRPr="00C356B2">
        <w:rPr>
          <w:rFonts w:eastAsia="Arial" w:cstheme="minorHAnsi"/>
          <w:sz w:val="28"/>
          <w:szCs w:val="28"/>
          <w:lang w:val="en-US"/>
        </w:rPr>
        <w:t>outcome,</w:t>
      </w:r>
      <w:proofErr w:type="gramEnd"/>
      <w:r w:rsidRPr="00C356B2">
        <w:rPr>
          <w:rFonts w:eastAsia="Arial" w:cstheme="minorHAnsi"/>
          <w:sz w:val="28"/>
          <w:szCs w:val="28"/>
          <w:lang w:val="en-US"/>
        </w:rPr>
        <w:t xml:space="preserve"> the Do section explains how we will support the child and the Review section identifies whether the child has achieved the Plan.</w:t>
      </w:r>
    </w:p>
    <w:p w14:paraId="10E63581" w14:textId="77777777" w:rsidR="000F1522" w:rsidRPr="00C356B2" w:rsidRDefault="000F1522" w:rsidP="00C356B2">
      <w:pPr>
        <w:spacing w:line="240" w:lineRule="auto"/>
        <w:rPr>
          <w:rFonts w:eastAsia="Arial" w:cstheme="minorHAnsi"/>
          <w:sz w:val="28"/>
          <w:szCs w:val="28"/>
          <w:lang w:val="en-US"/>
        </w:rPr>
      </w:pPr>
    </w:p>
    <w:p w14:paraId="6A9F53C0" w14:textId="77777777" w:rsidR="000F1522" w:rsidRPr="00C356B2" w:rsidRDefault="000F1522" w:rsidP="00C356B2">
      <w:pPr>
        <w:spacing w:line="240" w:lineRule="auto"/>
        <w:rPr>
          <w:rFonts w:eastAsia="Arial" w:cstheme="minorHAnsi"/>
          <w:sz w:val="28"/>
          <w:szCs w:val="28"/>
          <w:lang w:val="en-US"/>
        </w:rPr>
      </w:pPr>
      <w:r w:rsidRPr="00C356B2">
        <w:rPr>
          <w:rFonts w:eastAsia="Arial" w:cstheme="minorHAnsi"/>
          <w:sz w:val="28"/>
          <w:szCs w:val="28"/>
          <w:lang w:val="en-US"/>
        </w:rPr>
        <w:t xml:space="preserve">For more information about this, please see the Parent Guide on the Graduated Approach on our school website. </w:t>
      </w:r>
    </w:p>
    <w:p w14:paraId="7D5CEE4C" w14:textId="77777777" w:rsidR="000F1522" w:rsidRPr="00C356B2" w:rsidRDefault="000F1522" w:rsidP="00C356B2">
      <w:pPr>
        <w:spacing w:line="240" w:lineRule="auto"/>
        <w:rPr>
          <w:rFonts w:eastAsia="Arial" w:cstheme="minorHAnsi"/>
          <w:sz w:val="28"/>
          <w:szCs w:val="28"/>
          <w:lang w:val="en-US"/>
        </w:rPr>
      </w:pPr>
    </w:p>
    <w:p w14:paraId="18D8CE6D" w14:textId="712EDBFB" w:rsidR="000F1522" w:rsidRPr="00C356B2" w:rsidRDefault="000F1522" w:rsidP="00C356B2">
      <w:pPr>
        <w:spacing w:line="240" w:lineRule="auto"/>
        <w:rPr>
          <w:rFonts w:eastAsia="Arial" w:cstheme="minorHAnsi"/>
          <w:b/>
          <w:bCs/>
          <w:sz w:val="28"/>
          <w:szCs w:val="28"/>
          <w:lang w:val="en-US"/>
        </w:rPr>
      </w:pPr>
      <w:r w:rsidRPr="00C356B2">
        <w:rPr>
          <w:rFonts w:eastAsia="Arial" w:cstheme="minorHAnsi"/>
          <w:sz w:val="28"/>
          <w:szCs w:val="28"/>
          <w:lang w:val="en-US"/>
        </w:rPr>
        <w:t>Children with more complex needs may have an Education Health and Care Plan with Local Authority funding which will be reviewed annually. School staff, parents and outside agencies attend these annual reviews</w:t>
      </w:r>
      <w:r w:rsidRPr="00C356B2">
        <w:rPr>
          <w:rFonts w:eastAsia="Arial" w:cstheme="minorHAnsi"/>
          <w:b/>
          <w:bCs/>
          <w:sz w:val="28"/>
          <w:szCs w:val="28"/>
          <w:lang w:val="en-US"/>
        </w:rPr>
        <w:t>.</w:t>
      </w:r>
    </w:p>
    <w:p w14:paraId="722EA3E8" w14:textId="4C59F26A" w:rsidR="000F1522" w:rsidRPr="00C356B2" w:rsidRDefault="000F1522" w:rsidP="00C356B2">
      <w:pPr>
        <w:spacing w:line="240" w:lineRule="auto"/>
        <w:rPr>
          <w:rFonts w:eastAsia="Arial" w:cstheme="minorHAnsi"/>
          <w:sz w:val="28"/>
          <w:szCs w:val="28"/>
          <w:lang w:val="en-US"/>
        </w:rPr>
      </w:pPr>
    </w:p>
    <w:p w14:paraId="31B5A11A" w14:textId="263805F3" w:rsidR="000F1522" w:rsidRPr="00C356B2" w:rsidRDefault="000F1522" w:rsidP="00C356B2">
      <w:pPr>
        <w:spacing w:line="240" w:lineRule="auto"/>
        <w:rPr>
          <w:rFonts w:eastAsia="Arial" w:cstheme="minorHAnsi"/>
          <w:sz w:val="28"/>
          <w:szCs w:val="28"/>
          <w:lang w:val="en-US"/>
        </w:rPr>
      </w:pPr>
    </w:p>
    <w:p w14:paraId="63630116" w14:textId="44E8ECF0" w:rsidR="000F1522" w:rsidRPr="00C356B2" w:rsidRDefault="000F1522" w:rsidP="00C356B2">
      <w:pPr>
        <w:spacing w:line="240" w:lineRule="auto"/>
        <w:rPr>
          <w:rFonts w:cstheme="minorHAnsi"/>
          <w:b/>
          <w:bCs/>
          <w:sz w:val="28"/>
          <w:szCs w:val="28"/>
        </w:rPr>
      </w:pPr>
      <w:r w:rsidRPr="00C356B2">
        <w:rPr>
          <w:rFonts w:cstheme="minorHAnsi"/>
          <w:b/>
          <w:bCs/>
          <w:sz w:val="28"/>
          <w:szCs w:val="28"/>
        </w:rPr>
        <w:lastRenderedPageBreak/>
        <w:t>1</w:t>
      </w:r>
      <w:r w:rsidR="001F6A01">
        <w:rPr>
          <w:rFonts w:cstheme="minorHAnsi"/>
          <w:b/>
          <w:bCs/>
          <w:sz w:val="28"/>
          <w:szCs w:val="28"/>
        </w:rPr>
        <w:t>1</w:t>
      </w:r>
      <w:r w:rsidRPr="00C356B2">
        <w:rPr>
          <w:rFonts w:cstheme="minorHAnsi"/>
          <w:b/>
          <w:bCs/>
          <w:sz w:val="28"/>
          <w:szCs w:val="28"/>
        </w:rPr>
        <w:t xml:space="preserve">. </w:t>
      </w:r>
      <w:bookmarkStart w:id="1" w:name="_Hlk151639013"/>
      <w:r w:rsidR="001C5987" w:rsidRPr="00C356B2">
        <w:rPr>
          <w:rFonts w:cstheme="minorHAnsi"/>
          <w:b/>
          <w:bCs/>
          <w:sz w:val="28"/>
          <w:szCs w:val="28"/>
        </w:rPr>
        <w:t>How are children involved in reviewing their progress and planning support?</w:t>
      </w:r>
      <w:bookmarkEnd w:id="1"/>
    </w:p>
    <w:p w14:paraId="4E490C20" w14:textId="011A1C19" w:rsidR="000F1522" w:rsidRPr="00C356B2" w:rsidRDefault="000F1522" w:rsidP="00C356B2">
      <w:pPr>
        <w:spacing w:line="240" w:lineRule="auto"/>
        <w:rPr>
          <w:rFonts w:eastAsia="Arial" w:cstheme="minorHAnsi"/>
          <w:sz w:val="28"/>
          <w:szCs w:val="28"/>
          <w:lang w:val="en-US"/>
        </w:rPr>
      </w:pPr>
    </w:p>
    <w:p w14:paraId="30BBAD08" w14:textId="77777777" w:rsidR="000F1522" w:rsidRPr="00C356B2" w:rsidRDefault="000F1522" w:rsidP="00C356B2">
      <w:pPr>
        <w:spacing w:line="240" w:lineRule="auto"/>
        <w:rPr>
          <w:rFonts w:eastAsia="Arial" w:cstheme="minorHAnsi"/>
          <w:sz w:val="28"/>
          <w:szCs w:val="28"/>
          <w:lang w:val="en-US"/>
        </w:rPr>
      </w:pPr>
      <w:r w:rsidRPr="00C356B2">
        <w:rPr>
          <w:rFonts w:eastAsia="Arial" w:cstheme="minorHAnsi"/>
          <w:sz w:val="28"/>
          <w:szCs w:val="28"/>
          <w:lang w:val="en-US"/>
        </w:rPr>
        <w:t>Children with SEND at Western Road are invited, through pupil voice and other opportunities, see tables below, to contribute to the decisions that are made about their support in school. This is done through the child talking with a trusted adult such as the support staff, class teacher or SENDCO.</w:t>
      </w:r>
    </w:p>
    <w:p w14:paraId="2AE9D629" w14:textId="77777777" w:rsidR="000F1522" w:rsidRPr="00C356B2" w:rsidRDefault="000F1522" w:rsidP="00C356B2">
      <w:pPr>
        <w:spacing w:line="240" w:lineRule="auto"/>
        <w:rPr>
          <w:rFonts w:eastAsia="Arial" w:cstheme="minorHAnsi"/>
          <w:sz w:val="28"/>
          <w:szCs w:val="28"/>
          <w:lang w:val="en-US"/>
        </w:rPr>
      </w:pPr>
    </w:p>
    <w:p w14:paraId="67C9BCF5" w14:textId="77777777" w:rsidR="000F1522" w:rsidRPr="00C356B2" w:rsidRDefault="000F1522" w:rsidP="00C356B2">
      <w:pPr>
        <w:spacing w:line="240" w:lineRule="auto"/>
        <w:rPr>
          <w:rFonts w:eastAsia="Arial" w:cstheme="minorHAnsi"/>
          <w:sz w:val="28"/>
          <w:szCs w:val="28"/>
          <w:lang w:val="en-US"/>
        </w:rPr>
      </w:pPr>
      <w:r w:rsidRPr="00C356B2">
        <w:rPr>
          <w:rFonts w:eastAsia="Arial" w:cstheme="minorHAnsi"/>
          <w:sz w:val="28"/>
          <w:szCs w:val="28"/>
          <w:lang w:val="en-US"/>
        </w:rPr>
        <w:t>A `home-school` book or communication through email, is sometimes used to inform the staff about any concerns from home that may help them to understand the child`s response to their support on a daily basis.</w:t>
      </w:r>
    </w:p>
    <w:p w14:paraId="4162E995" w14:textId="77777777" w:rsidR="000F1522" w:rsidRPr="00C356B2" w:rsidRDefault="000F1522" w:rsidP="00C356B2">
      <w:pPr>
        <w:spacing w:line="240" w:lineRule="auto"/>
        <w:rPr>
          <w:rFonts w:eastAsia="Arial" w:cstheme="minorHAnsi"/>
          <w:sz w:val="28"/>
          <w:szCs w:val="28"/>
          <w:lang w:val="en-US"/>
        </w:rPr>
      </w:pPr>
    </w:p>
    <w:p w14:paraId="61B4A48D" w14:textId="2F600D5A" w:rsidR="000F1522" w:rsidRPr="00C356B2" w:rsidRDefault="000F1522" w:rsidP="00C356B2">
      <w:pPr>
        <w:spacing w:line="240" w:lineRule="auto"/>
        <w:rPr>
          <w:rFonts w:eastAsia="Arial" w:cstheme="minorHAnsi"/>
          <w:sz w:val="28"/>
          <w:szCs w:val="28"/>
          <w:lang w:val="en-US"/>
        </w:rPr>
      </w:pPr>
      <w:r w:rsidRPr="00C356B2">
        <w:rPr>
          <w:rFonts w:eastAsia="Arial" w:cstheme="minorHAnsi"/>
          <w:sz w:val="28"/>
          <w:szCs w:val="28"/>
          <w:lang w:val="en-US"/>
        </w:rPr>
        <w:t>The chart below shows the different opportunities children have to talk about their learning:</w:t>
      </w:r>
    </w:p>
    <w:tbl>
      <w:tblPr>
        <w:tblW w:w="10490"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32"/>
        <w:gridCol w:w="3619"/>
        <w:gridCol w:w="3439"/>
      </w:tblGrid>
      <w:tr w:rsidR="001C5987" w:rsidRPr="00C356B2" w14:paraId="5D2EB342" w14:textId="77777777" w:rsidTr="000F7DB7">
        <w:trPr>
          <w:trHeight w:val="280"/>
        </w:trPr>
        <w:tc>
          <w:tcPr>
            <w:tcW w:w="2954" w:type="dxa"/>
            <w:tcBorders>
              <w:top w:val="single" w:sz="8" w:space="0" w:color="000000"/>
            </w:tcBorders>
          </w:tcPr>
          <w:p w14:paraId="0AF26FD6" w14:textId="77777777" w:rsidR="001C5987" w:rsidRPr="00C356B2" w:rsidRDefault="001C5987" w:rsidP="00C356B2">
            <w:pPr>
              <w:pStyle w:val="TableParagraph"/>
              <w:ind w:left="0"/>
              <w:rPr>
                <w:rFonts w:asciiTheme="minorHAnsi" w:hAnsiTheme="minorHAnsi" w:cstheme="minorHAnsi"/>
                <w:sz w:val="28"/>
                <w:szCs w:val="28"/>
              </w:rPr>
            </w:pPr>
          </w:p>
        </w:tc>
        <w:tc>
          <w:tcPr>
            <w:tcW w:w="3116" w:type="dxa"/>
            <w:tcBorders>
              <w:top w:val="single" w:sz="8" w:space="0" w:color="000000"/>
            </w:tcBorders>
          </w:tcPr>
          <w:p w14:paraId="11B929C1" w14:textId="77777777" w:rsidR="001C5987" w:rsidRPr="00C356B2" w:rsidRDefault="001C5987" w:rsidP="00C356B2">
            <w:pPr>
              <w:pStyle w:val="TableParagraph"/>
              <w:ind w:left="561"/>
              <w:rPr>
                <w:rFonts w:asciiTheme="minorHAnsi" w:hAnsiTheme="minorHAnsi" w:cstheme="minorHAnsi"/>
                <w:i/>
                <w:sz w:val="28"/>
                <w:szCs w:val="28"/>
              </w:rPr>
            </w:pPr>
            <w:r w:rsidRPr="00C356B2">
              <w:rPr>
                <w:rFonts w:asciiTheme="minorHAnsi" w:hAnsiTheme="minorHAnsi" w:cstheme="minorHAnsi"/>
                <w:i/>
                <w:sz w:val="28"/>
                <w:szCs w:val="28"/>
              </w:rPr>
              <w:t>Who’s involved?</w:t>
            </w:r>
          </w:p>
        </w:tc>
        <w:tc>
          <w:tcPr>
            <w:tcW w:w="2961" w:type="dxa"/>
            <w:tcBorders>
              <w:top w:val="single" w:sz="8" w:space="0" w:color="000000"/>
            </w:tcBorders>
          </w:tcPr>
          <w:p w14:paraId="07838FC2" w14:textId="77777777" w:rsidR="001C5987" w:rsidRPr="00C356B2" w:rsidRDefault="001C5987" w:rsidP="00C356B2">
            <w:pPr>
              <w:pStyle w:val="TableParagraph"/>
              <w:ind w:left="832"/>
              <w:rPr>
                <w:rFonts w:asciiTheme="minorHAnsi" w:hAnsiTheme="minorHAnsi" w:cstheme="minorHAnsi"/>
                <w:i/>
                <w:sz w:val="28"/>
                <w:szCs w:val="28"/>
              </w:rPr>
            </w:pPr>
            <w:r w:rsidRPr="00C356B2">
              <w:rPr>
                <w:rFonts w:asciiTheme="minorHAnsi" w:hAnsiTheme="minorHAnsi" w:cstheme="minorHAnsi"/>
                <w:i/>
                <w:sz w:val="28"/>
                <w:szCs w:val="28"/>
              </w:rPr>
              <w:t>How often?</w:t>
            </w:r>
          </w:p>
        </w:tc>
      </w:tr>
      <w:tr w:rsidR="001C5987" w:rsidRPr="00C356B2" w14:paraId="00A389DD" w14:textId="77777777" w:rsidTr="000F7DB7">
        <w:trPr>
          <w:trHeight w:val="540"/>
        </w:trPr>
        <w:tc>
          <w:tcPr>
            <w:tcW w:w="2954" w:type="dxa"/>
          </w:tcPr>
          <w:p w14:paraId="639FC424" w14:textId="77777777" w:rsidR="001C5987" w:rsidRPr="00C356B2" w:rsidRDefault="001C5987" w:rsidP="00C356B2">
            <w:pPr>
              <w:pStyle w:val="TableParagraph"/>
              <w:ind w:left="100"/>
              <w:rPr>
                <w:rFonts w:asciiTheme="minorHAnsi" w:hAnsiTheme="minorHAnsi" w:cstheme="minorHAnsi"/>
                <w:i/>
                <w:sz w:val="28"/>
                <w:szCs w:val="28"/>
              </w:rPr>
            </w:pPr>
            <w:r w:rsidRPr="00C356B2">
              <w:rPr>
                <w:rFonts w:asciiTheme="minorHAnsi" w:hAnsiTheme="minorHAnsi" w:cstheme="minorHAnsi"/>
                <w:i/>
                <w:sz w:val="28"/>
                <w:szCs w:val="28"/>
              </w:rPr>
              <w:t>Self-assessment</w:t>
            </w:r>
          </w:p>
        </w:tc>
        <w:tc>
          <w:tcPr>
            <w:tcW w:w="3116" w:type="dxa"/>
          </w:tcPr>
          <w:p w14:paraId="033478C4" w14:textId="77777777" w:rsidR="001C5987" w:rsidRPr="00C356B2" w:rsidRDefault="001C5987" w:rsidP="00C356B2">
            <w:pPr>
              <w:pStyle w:val="TableParagraph"/>
              <w:ind w:left="103"/>
              <w:rPr>
                <w:rFonts w:asciiTheme="minorHAnsi" w:hAnsiTheme="minorHAnsi" w:cstheme="minorHAnsi"/>
                <w:i/>
                <w:sz w:val="28"/>
                <w:szCs w:val="28"/>
              </w:rPr>
            </w:pPr>
            <w:r w:rsidRPr="00C356B2">
              <w:rPr>
                <w:rFonts w:asciiTheme="minorHAnsi" w:hAnsiTheme="minorHAnsi" w:cstheme="minorHAnsi"/>
                <w:i/>
                <w:sz w:val="28"/>
                <w:szCs w:val="28"/>
              </w:rPr>
              <w:t>Child, class teacher</w:t>
            </w:r>
          </w:p>
        </w:tc>
        <w:tc>
          <w:tcPr>
            <w:tcW w:w="2961" w:type="dxa"/>
          </w:tcPr>
          <w:p w14:paraId="0F09A8F5" w14:textId="77777777" w:rsidR="001C5987" w:rsidRPr="00C356B2" w:rsidRDefault="001C5987" w:rsidP="00C356B2">
            <w:pPr>
              <w:pStyle w:val="TableParagraph"/>
              <w:rPr>
                <w:rFonts w:asciiTheme="minorHAnsi" w:hAnsiTheme="minorHAnsi" w:cstheme="minorHAnsi"/>
                <w:i/>
                <w:sz w:val="28"/>
                <w:szCs w:val="28"/>
              </w:rPr>
            </w:pPr>
            <w:r w:rsidRPr="00C356B2">
              <w:rPr>
                <w:rFonts w:asciiTheme="minorHAnsi" w:hAnsiTheme="minorHAnsi" w:cstheme="minorHAnsi"/>
                <w:i/>
                <w:sz w:val="28"/>
                <w:szCs w:val="28"/>
              </w:rPr>
              <w:t>Daily</w:t>
            </w:r>
          </w:p>
        </w:tc>
      </w:tr>
      <w:tr w:rsidR="001C5987" w:rsidRPr="00C356B2" w14:paraId="07F827AE" w14:textId="77777777" w:rsidTr="000F7DB7">
        <w:trPr>
          <w:trHeight w:val="540"/>
        </w:trPr>
        <w:tc>
          <w:tcPr>
            <w:tcW w:w="2954" w:type="dxa"/>
          </w:tcPr>
          <w:p w14:paraId="1CEC9903" w14:textId="77777777" w:rsidR="001C5987" w:rsidRPr="00C356B2" w:rsidRDefault="001C5987" w:rsidP="00C356B2">
            <w:pPr>
              <w:pStyle w:val="TableParagraph"/>
              <w:ind w:left="100"/>
              <w:rPr>
                <w:rFonts w:asciiTheme="minorHAnsi" w:hAnsiTheme="minorHAnsi" w:cstheme="minorHAnsi"/>
                <w:i/>
                <w:sz w:val="28"/>
                <w:szCs w:val="28"/>
              </w:rPr>
            </w:pPr>
            <w:r w:rsidRPr="00C356B2">
              <w:rPr>
                <w:rFonts w:asciiTheme="minorHAnsi" w:hAnsiTheme="minorHAnsi" w:cstheme="minorHAnsi"/>
                <w:i/>
                <w:sz w:val="28"/>
                <w:szCs w:val="28"/>
              </w:rPr>
              <w:t>Class Circle times</w:t>
            </w:r>
          </w:p>
        </w:tc>
        <w:tc>
          <w:tcPr>
            <w:tcW w:w="3116" w:type="dxa"/>
          </w:tcPr>
          <w:p w14:paraId="3BB6C4A2" w14:textId="77777777" w:rsidR="001C5987" w:rsidRPr="00C356B2" w:rsidRDefault="001C5987" w:rsidP="00C356B2">
            <w:pPr>
              <w:pStyle w:val="TableParagraph"/>
              <w:ind w:left="103"/>
              <w:rPr>
                <w:rFonts w:asciiTheme="minorHAnsi" w:hAnsiTheme="minorHAnsi" w:cstheme="minorHAnsi"/>
                <w:i/>
                <w:sz w:val="28"/>
                <w:szCs w:val="28"/>
              </w:rPr>
            </w:pPr>
            <w:r w:rsidRPr="00C356B2">
              <w:rPr>
                <w:rFonts w:asciiTheme="minorHAnsi" w:hAnsiTheme="minorHAnsi" w:cstheme="minorHAnsi"/>
                <w:i/>
                <w:sz w:val="28"/>
                <w:szCs w:val="28"/>
              </w:rPr>
              <w:t>Child, class teacher</w:t>
            </w:r>
          </w:p>
        </w:tc>
        <w:tc>
          <w:tcPr>
            <w:tcW w:w="2961" w:type="dxa"/>
          </w:tcPr>
          <w:p w14:paraId="6DA25733" w14:textId="77777777" w:rsidR="001C5987" w:rsidRPr="00C356B2" w:rsidRDefault="001C5987" w:rsidP="00C356B2">
            <w:pPr>
              <w:pStyle w:val="TableParagraph"/>
              <w:rPr>
                <w:rFonts w:asciiTheme="minorHAnsi" w:hAnsiTheme="minorHAnsi" w:cstheme="minorHAnsi"/>
                <w:i/>
                <w:sz w:val="28"/>
                <w:szCs w:val="28"/>
              </w:rPr>
            </w:pPr>
            <w:r w:rsidRPr="00C356B2">
              <w:rPr>
                <w:rFonts w:asciiTheme="minorHAnsi" w:hAnsiTheme="minorHAnsi" w:cstheme="minorHAnsi"/>
                <w:i/>
                <w:sz w:val="28"/>
                <w:szCs w:val="28"/>
              </w:rPr>
              <w:t>Weekly or as needs arise</w:t>
            </w:r>
          </w:p>
        </w:tc>
      </w:tr>
      <w:tr w:rsidR="001C5987" w:rsidRPr="00C356B2" w14:paraId="176F2654" w14:textId="77777777" w:rsidTr="000F7DB7">
        <w:trPr>
          <w:trHeight w:val="540"/>
        </w:trPr>
        <w:tc>
          <w:tcPr>
            <w:tcW w:w="2954" w:type="dxa"/>
          </w:tcPr>
          <w:p w14:paraId="56170445" w14:textId="77777777" w:rsidR="001C5987" w:rsidRPr="00C356B2" w:rsidRDefault="001C5987" w:rsidP="00C356B2">
            <w:pPr>
              <w:pStyle w:val="TableParagraph"/>
              <w:ind w:left="100"/>
              <w:rPr>
                <w:rFonts w:asciiTheme="minorHAnsi" w:hAnsiTheme="minorHAnsi" w:cstheme="minorHAnsi"/>
                <w:i/>
                <w:sz w:val="28"/>
                <w:szCs w:val="28"/>
              </w:rPr>
            </w:pPr>
            <w:r w:rsidRPr="00C356B2">
              <w:rPr>
                <w:rFonts w:asciiTheme="minorHAnsi" w:hAnsiTheme="minorHAnsi" w:cstheme="minorHAnsi"/>
                <w:i/>
                <w:sz w:val="28"/>
                <w:szCs w:val="28"/>
              </w:rPr>
              <w:t>Questions / Worry box</w:t>
            </w:r>
          </w:p>
        </w:tc>
        <w:tc>
          <w:tcPr>
            <w:tcW w:w="3116" w:type="dxa"/>
          </w:tcPr>
          <w:p w14:paraId="4C0B9E89" w14:textId="77777777" w:rsidR="001C5987" w:rsidRPr="00C356B2" w:rsidRDefault="001C5987" w:rsidP="00C356B2">
            <w:pPr>
              <w:pStyle w:val="TableParagraph"/>
              <w:rPr>
                <w:rFonts w:asciiTheme="minorHAnsi" w:hAnsiTheme="minorHAnsi" w:cstheme="minorHAnsi"/>
                <w:i/>
                <w:sz w:val="28"/>
                <w:szCs w:val="28"/>
              </w:rPr>
            </w:pPr>
            <w:r w:rsidRPr="00C356B2">
              <w:rPr>
                <w:rFonts w:asciiTheme="minorHAnsi" w:hAnsiTheme="minorHAnsi" w:cstheme="minorHAnsi"/>
                <w:i/>
                <w:sz w:val="28"/>
                <w:szCs w:val="28"/>
              </w:rPr>
              <w:t>Child, class teacher</w:t>
            </w:r>
          </w:p>
        </w:tc>
        <w:tc>
          <w:tcPr>
            <w:tcW w:w="2961" w:type="dxa"/>
          </w:tcPr>
          <w:p w14:paraId="74CDD4F1" w14:textId="77777777" w:rsidR="001C5987" w:rsidRPr="00C356B2" w:rsidRDefault="001C5987" w:rsidP="00C356B2">
            <w:pPr>
              <w:pStyle w:val="TableParagraph"/>
              <w:rPr>
                <w:rFonts w:asciiTheme="minorHAnsi" w:hAnsiTheme="minorHAnsi" w:cstheme="minorHAnsi"/>
                <w:i/>
                <w:sz w:val="28"/>
                <w:szCs w:val="28"/>
              </w:rPr>
            </w:pPr>
            <w:r w:rsidRPr="00C356B2">
              <w:rPr>
                <w:rFonts w:asciiTheme="minorHAnsi" w:hAnsiTheme="minorHAnsi" w:cstheme="minorHAnsi"/>
                <w:i/>
                <w:sz w:val="28"/>
                <w:szCs w:val="28"/>
              </w:rPr>
              <w:t>Weekly or as needs arise.</w:t>
            </w:r>
          </w:p>
        </w:tc>
      </w:tr>
      <w:tr w:rsidR="001C5987" w:rsidRPr="00C356B2" w14:paraId="3D96D5C7" w14:textId="77777777" w:rsidTr="000F7DB7">
        <w:trPr>
          <w:trHeight w:val="540"/>
        </w:trPr>
        <w:tc>
          <w:tcPr>
            <w:tcW w:w="2954" w:type="dxa"/>
          </w:tcPr>
          <w:p w14:paraId="1E1E12E6" w14:textId="77777777" w:rsidR="001C5987" w:rsidRPr="00C356B2" w:rsidRDefault="001C5987" w:rsidP="00C356B2">
            <w:pPr>
              <w:pStyle w:val="TableParagraph"/>
              <w:ind w:left="100"/>
              <w:rPr>
                <w:rFonts w:asciiTheme="minorHAnsi" w:hAnsiTheme="minorHAnsi" w:cstheme="minorHAnsi"/>
                <w:i/>
                <w:sz w:val="28"/>
                <w:szCs w:val="28"/>
              </w:rPr>
            </w:pPr>
            <w:r w:rsidRPr="00C356B2">
              <w:rPr>
                <w:rFonts w:asciiTheme="minorHAnsi" w:hAnsiTheme="minorHAnsi" w:cstheme="minorHAnsi"/>
                <w:i/>
                <w:sz w:val="28"/>
                <w:szCs w:val="28"/>
              </w:rPr>
              <w:t>School Council</w:t>
            </w:r>
          </w:p>
        </w:tc>
        <w:tc>
          <w:tcPr>
            <w:tcW w:w="3116" w:type="dxa"/>
          </w:tcPr>
          <w:p w14:paraId="02C7C5BE" w14:textId="77777777" w:rsidR="001C5987" w:rsidRPr="00C356B2" w:rsidRDefault="001C5987" w:rsidP="00C356B2">
            <w:pPr>
              <w:pStyle w:val="TableParagraph"/>
              <w:ind w:left="103"/>
              <w:rPr>
                <w:rFonts w:asciiTheme="minorHAnsi" w:hAnsiTheme="minorHAnsi" w:cstheme="minorHAnsi"/>
                <w:i/>
                <w:sz w:val="28"/>
                <w:szCs w:val="28"/>
              </w:rPr>
            </w:pPr>
            <w:r w:rsidRPr="00C356B2">
              <w:rPr>
                <w:rFonts w:asciiTheme="minorHAnsi" w:hAnsiTheme="minorHAnsi" w:cstheme="minorHAnsi"/>
                <w:i/>
                <w:sz w:val="28"/>
                <w:szCs w:val="28"/>
              </w:rPr>
              <w:t>Class, class teacher, PSHE subject leader</w:t>
            </w:r>
          </w:p>
        </w:tc>
        <w:tc>
          <w:tcPr>
            <w:tcW w:w="2961" w:type="dxa"/>
          </w:tcPr>
          <w:p w14:paraId="44F9C8BD" w14:textId="77777777" w:rsidR="001C5987" w:rsidRPr="00C356B2" w:rsidRDefault="001C5987" w:rsidP="00C356B2">
            <w:pPr>
              <w:pStyle w:val="TableParagraph"/>
              <w:rPr>
                <w:rFonts w:asciiTheme="minorHAnsi" w:hAnsiTheme="minorHAnsi" w:cstheme="minorHAnsi"/>
                <w:i/>
                <w:sz w:val="28"/>
                <w:szCs w:val="28"/>
              </w:rPr>
            </w:pPr>
            <w:r w:rsidRPr="00C356B2">
              <w:rPr>
                <w:rFonts w:asciiTheme="minorHAnsi" w:hAnsiTheme="minorHAnsi" w:cstheme="minorHAnsi"/>
                <w:i/>
                <w:sz w:val="28"/>
                <w:szCs w:val="28"/>
              </w:rPr>
              <w:t>Fortnightly</w:t>
            </w:r>
          </w:p>
        </w:tc>
      </w:tr>
      <w:tr w:rsidR="001C5987" w:rsidRPr="00C356B2" w14:paraId="56B96745" w14:textId="77777777" w:rsidTr="000F7DB7">
        <w:trPr>
          <w:trHeight w:val="540"/>
        </w:trPr>
        <w:tc>
          <w:tcPr>
            <w:tcW w:w="2954" w:type="dxa"/>
          </w:tcPr>
          <w:p w14:paraId="5E93F8FA" w14:textId="77777777" w:rsidR="001C5987" w:rsidRPr="00C356B2" w:rsidRDefault="001C5987" w:rsidP="00C356B2">
            <w:pPr>
              <w:pStyle w:val="TableParagraph"/>
              <w:ind w:left="100"/>
              <w:rPr>
                <w:rFonts w:asciiTheme="minorHAnsi" w:hAnsiTheme="minorHAnsi" w:cstheme="minorHAnsi"/>
                <w:i/>
                <w:sz w:val="28"/>
                <w:szCs w:val="28"/>
              </w:rPr>
            </w:pPr>
            <w:r w:rsidRPr="00C356B2">
              <w:rPr>
                <w:rFonts w:asciiTheme="minorHAnsi" w:hAnsiTheme="minorHAnsi" w:cstheme="minorHAnsi"/>
                <w:i/>
                <w:sz w:val="28"/>
                <w:szCs w:val="28"/>
              </w:rPr>
              <w:t>Pupil Voice</w:t>
            </w:r>
          </w:p>
        </w:tc>
        <w:tc>
          <w:tcPr>
            <w:tcW w:w="3116" w:type="dxa"/>
          </w:tcPr>
          <w:p w14:paraId="6DC365CF" w14:textId="77777777" w:rsidR="001C5987" w:rsidRPr="00C356B2" w:rsidRDefault="001C5987" w:rsidP="00C356B2">
            <w:pPr>
              <w:pStyle w:val="TableParagraph"/>
              <w:ind w:left="103"/>
              <w:rPr>
                <w:rFonts w:asciiTheme="minorHAnsi" w:hAnsiTheme="minorHAnsi" w:cstheme="minorHAnsi"/>
                <w:i/>
                <w:sz w:val="28"/>
                <w:szCs w:val="28"/>
              </w:rPr>
            </w:pPr>
            <w:r w:rsidRPr="00C356B2">
              <w:rPr>
                <w:rFonts w:asciiTheme="minorHAnsi" w:hAnsiTheme="minorHAnsi" w:cstheme="minorHAnsi"/>
                <w:i/>
                <w:sz w:val="28"/>
                <w:szCs w:val="28"/>
              </w:rPr>
              <w:t>Child, SENDCo, class</w:t>
            </w:r>
          </w:p>
          <w:p w14:paraId="7C25B1FA" w14:textId="77777777" w:rsidR="001C5987" w:rsidRPr="00C356B2" w:rsidRDefault="001C5987" w:rsidP="00C356B2">
            <w:pPr>
              <w:pStyle w:val="TableParagraph"/>
              <w:rPr>
                <w:rFonts w:asciiTheme="minorHAnsi" w:hAnsiTheme="minorHAnsi" w:cstheme="minorHAnsi"/>
                <w:i/>
                <w:sz w:val="28"/>
                <w:szCs w:val="28"/>
              </w:rPr>
            </w:pPr>
            <w:r w:rsidRPr="00C356B2">
              <w:rPr>
                <w:rFonts w:asciiTheme="minorHAnsi" w:hAnsiTheme="minorHAnsi" w:cstheme="minorHAnsi"/>
                <w:i/>
                <w:sz w:val="28"/>
                <w:szCs w:val="28"/>
              </w:rPr>
              <w:t>teacher/ teaching assistant</w:t>
            </w:r>
          </w:p>
        </w:tc>
        <w:tc>
          <w:tcPr>
            <w:tcW w:w="2961" w:type="dxa"/>
          </w:tcPr>
          <w:p w14:paraId="4D29C6B8" w14:textId="77777777" w:rsidR="001C5987" w:rsidRPr="00C356B2" w:rsidRDefault="001C5987" w:rsidP="00C356B2">
            <w:pPr>
              <w:pStyle w:val="TableParagraph"/>
              <w:rPr>
                <w:rFonts w:asciiTheme="minorHAnsi" w:hAnsiTheme="minorHAnsi" w:cstheme="minorHAnsi"/>
                <w:i/>
                <w:sz w:val="28"/>
                <w:szCs w:val="28"/>
              </w:rPr>
            </w:pPr>
            <w:r w:rsidRPr="00C356B2">
              <w:rPr>
                <w:rFonts w:asciiTheme="minorHAnsi" w:hAnsiTheme="minorHAnsi" w:cstheme="minorHAnsi"/>
                <w:i/>
                <w:sz w:val="28"/>
                <w:szCs w:val="28"/>
              </w:rPr>
              <w:t>At least once a year</w:t>
            </w:r>
          </w:p>
        </w:tc>
      </w:tr>
      <w:tr w:rsidR="001C5987" w:rsidRPr="00C356B2" w14:paraId="7011168F" w14:textId="77777777" w:rsidTr="000F7DB7">
        <w:trPr>
          <w:trHeight w:val="820"/>
        </w:trPr>
        <w:tc>
          <w:tcPr>
            <w:tcW w:w="2954" w:type="dxa"/>
          </w:tcPr>
          <w:p w14:paraId="21BBA786" w14:textId="77777777" w:rsidR="001C5987" w:rsidRPr="00C356B2" w:rsidRDefault="001C5987" w:rsidP="00C356B2">
            <w:pPr>
              <w:pStyle w:val="TableParagraph"/>
              <w:ind w:left="100" w:right="633"/>
              <w:rPr>
                <w:rFonts w:asciiTheme="minorHAnsi" w:hAnsiTheme="minorHAnsi" w:cstheme="minorHAnsi"/>
                <w:i/>
                <w:sz w:val="28"/>
                <w:szCs w:val="28"/>
              </w:rPr>
            </w:pPr>
            <w:r w:rsidRPr="00C356B2">
              <w:rPr>
                <w:rFonts w:asciiTheme="minorHAnsi" w:hAnsiTheme="minorHAnsi" w:cstheme="minorHAnsi"/>
                <w:i/>
                <w:sz w:val="28"/>
                <w:szCs w:val="28"/>
              </w:rPr>
              <w:t>Additional Needs Plan Targeted review meetings</w:t>
            </w:r>
          </w:p>
        </w:tc>
        <w:tc>
          <w:tcPr>
            <w:tcW w:w="3116" w:type="dxa"/>
          </w:tcPr>
          <w:p w14:paraId="371670E9" w14:textId="77777777" w:rsidR="001C5987" w:rsidRPr="00C356B2" w:rsidRDefault="001C5987" w:rsidP="00C356B2">
            <w:pPr>
              <w:pStyle w:val="TableParagraph"/>
              <w:rPr>
                <w:rFonts w:asciiTheme="minorHAnsi" w:hAnsiTheme="minorHAnsi" w:cstheme="minorHAnsi"/>
                <w:i/>
                <w:sz w:val="28"/>
                <w:szCs w:val="28"/>
              </w:rPr>
            </w:pPr>
            <w:r w:rsidRPr="00C356B2">
              <w:rPr>
                <w:rFonts w:asciiTheme="minorHAnsi" w:hAnsiTheme="minorHAnsi" w:cstheme="minorHAnsi"/>
                <w:i/>
                <w:sz w:val="28"/>
                <w:szCs w:val="28"/>
              </w:rPr>
              <w:t>Child, parents, class teacher supported by SENDCo</w:t>
            </w:r>
          </w:p>
        </w:tc>
        <w:tc>
          <w:tcPr>
            <w:tcW w:w="2961" w:type="dxa"/>
          </w:tcPr>
          <w:p w14:paraId="72F65B15" w14:textId="77777777" w:rsidR="001C5987" w:rsidRPr="00C356B2" w:rsidRDefault="001C5987" w:rsidP="00C356B2">
            <w:pPr>
              <w:pStyle w:val="TableParagraph"/>
              <w:ind w:right="503"/>
              <w:rPr>
                <w:rFonts w:asciiTheme="minorHAnsi" w:hAnsiTheme="minorHAnsi" w:cstheme="minorHAnsi"/>
                <w:i/>
                <w:sz w:val="28"/>
                <w:szCs w:val="28"/>
              </w:rPr>
            </w:pPr>
            <w:r w:rsidRPr="00C356B2">
              <w:rPr>
                <w:rFonts w:asciiTheme="minorHAnsi" w:hAnsiTheme="minorHAnsi" w:cstheme="minorHAnsi"/>
                <w:i/>
                <w:sz w:val="28"/>
                <w:szCs w:val="28"/>
              </w:rPr>
              <w:t>At least three times a year</w:t>
            </w:r>
          </w:p>
        </w:tc>
      </w:tr>
      <w:tr w:rsidR="001C5987" w:rsidRPr="00C356B2" w14:paraId="0380FC9E" w14:textId="77777777" w:rsidTr="000F7DB7">
        <w:trPr>
          <w:trHeight w:val="1100"/>
        </w:trPr>
        <w:tc>
          <w:tcPr>
            <w:tcW w:w="2954" w:type="dxa"/>
          </w:tcPr>
          <w:p w14:paraId="5A9B555F" w14:textId="77777777" w:rsidR="001C5987" w:rsidRPr="00C356B2" w:rsidRDefault="001C5987" w:rsidP="00C356B2">
            <w:pPr>
              <w:pStyle w:val="TableParagraph"/>
              <w:ind w:left="100" w:right="460"/>
              <w:rPr>
                <w:rFonts w:asciiTheme="minorHAnsi" w:hAnsiTheme="minorHAnsi" w:cstheme="minorHAnsi"/>
                <w:i/>
                <w:sz w:val="28"/>
                <w:szCs w:val="28"/>
              </w:rPr>
            </w:pPr>
            <w:r w:rsidRPr="00C356B2">
              <w:rPr>
                <w:rFonts w:asciiTheme="minorHAnsi" w:hAnsiTheme="minorHAnsi" w:cstheme="minorHAnsi"/>
                <w:i/>
                <w:sz w:val="28"/>
                <w:szCs w:val="28"/>
              </w:rPr>
              <w:t>Annual reviews (EHC Plans only)</w:t>
            </w:r>
          </w:p>
        </w:tc>
        <w:tc>
          <w:tcPr>
            <w:tcW w:w="3116" w:type="dxa"/>
          </w:tcPr>
          <w:p w14:paraId="14270D3C" w14:textId="77777777" w:rsidR="001C5987" w:rsidRPr="00C356B2" w:rsidRDefault="001C5987" w:rsidP="00C356B2">
            <w:pPr>
              <w:pStyle w:val="TableParagraph"/>
              <w:ind w:right="107"/>
              <w:rPr>
                <w:rFonts w:asciiTheme="minorHAnsi" w:hAnsiTheme="minorHAnsi" w:cstheme="minorHAnsi"/>
                <w:i/>
                <w:sz w:val="28"/>
                <w:szCs w:val="28"/>
              </w:rPr>
            </w:pPr>
            <w:r w:rsidRPr="00C356B2">
              <w:rPr>
                <w:rFonts w:asciiTheme="minorHAnsi" w:hAnsiTheme="minorHAnsi" w:cstheme="minorHAnsi"/>
                <w:i/>
                <w:sz w:val="28"/>
                <w:szCs w:val="28"/>
              </w:rPr>
              <w:t>Child, parents, SENDCO, class teacher, support services, local authority.</w:t>
            </w:r>
          </w:p>
        </w:tc>
        <w:tc>
          <w:tcPr>
            <w:tcW w:w="2961" w:type="dxa"/>
          </w:tcPr>
          <w:p w14:paraId="3933639B" w14:textId="77777777" w:rsidR="001C5987" w:rsidRPr="00C356B2" w:rsidRDefault="001C5987" w:rsidP="00C356B2">
            <w:pPr>
              <w:pStyle w:val="TableParagraph"/>
              <w:rPr>
                <w:rFonts w:asciiTheme="minorHAnsi" w:hAnsiTheme="minorHAnsi" w:cstheme="minorHAnsi"/>
                <w:i/>
                <w:sz w:val="28"/>
                <w:szCs w:val="28"/>
              </w:rPr>
            </w:pPr>
            <w:r w:rsidRPr="00C356B2">
              <w:rPr>
                <w:rFonts w:asciiTheme="minorHAnsi" w:hAnsiTheme="minorHAnsi" w:cstheme="minorHAnsi"/>
                <w:i/>
                <w:sz w:val="28"/>
                <w:szCs w:val="28"/>
              </w:rPr>
              <w:t>Once a year</w:t>
            </w:r>
          </w:p>
        </w:tc>
      </w:tr>
    </w:tbl>
    <w:p w14:paraId="78A0E130" w14:textId="77777777" w:rsidR="001C5987" w:rsidRPr="00C356B2" w:rsidRDefault="001C5987" w:rsidP="00C356B2">
      <w:pPr>
        <w:spacing w:line="240" w:lineRule="auto"/>
        <w:rPr>
          <w:rFonts w:eastAsia="Arial" w:cstheme="minorHAnsi"/>
          <w:sz w:val="28"/>
          <w:szCs w:val="28"/>
          <w:lang w:val="en-US"/>
        </w:rPr>
      </w:pPr>
    </w:p>
    <w:p w14:paraId="23F1C9F2" w14:textId="77777777" w:rsidR="001F6A01" w:rsidRDefault="001F6A01" w:rsidP="00C356B2">
      <w:pPr>
        <w:spacing w:line="240" w:lineRule="auto"/>
        <w:rPr>
          <w:rFonts w:cstheme="minorHAnsi"/>
          <w:b/>
          <w:bCs/>
          <w:sz w:val="28"/>
          <w:szCs w:val="28"/>
        </w:rPr>
      </w:pPr>
    </w:p>
    <w:p w14:paraId="55C7F2B4" w14:textId="66FA1B2F" w:rsidR="000F1522" w:rsidRPr="00C356B2" w:rsidRDefault="000F1522" w:rsidP="00C356B2">
      <w:pPr>
        <w:spacing w:line="240" w:lineRule="auto"/>
        <w:rPr>
          <w:rFonts w:cstheme="minorHAnsi"/>
          <w:b/>
          <w:bCs/>
          <w:sz w:val="28"/>
          <w:szCs w:val="28"/>
        </w:rPr>
      </w:pPr>
      <w:r w:rsidRPr="00C356B2">
        <w:rPr>
          <w:rFonts w:cstheme="minorHAnsi"/>
          <w:b/>
          <w:bCs/>
          <w:sz w:val="28"/>
          <w:szCs w:val="28"/>
        </w:rPr>
        <w:t>1</w:t>
      </w:r>
      <w:r w:rsidR="001F6A01">
        <w:rPr>
          <w:rFonts w:cstheme="minorHAnsi"/>
          <w:b/>
          <w:bCs/>
          <w:sz w:val="28"/>
          <w:szCs w:val="28"/>
        </w:rPr>
        <w:t>2</w:t>
      </w:r>
      <w:r w:rsidRPr="00C356B2">
        <w:rPr>
          <w:rFonts w:cstheme="minorHAnsi"/>
          <w:b/>
          <w:bCs/>
          <w:sz w:val="28"/>
          <w:szCs w:val="28"/>
        </w:rPr>
        <w:t>. What training do the staff have?</w:t>
      </w:r>
    </w:p>
    <w:p w14:paraId="6841945E" w14:textId="2F5CD2E6" w:rsidR="00C356B2" w:rsidRPr="00C356B2" w:rsidRDefault="00C356B2" w:rsidP="00C356B2">
      <w:pPr>
        <w:pStyle w:val="Default"/>
        <w:rPr>
          <w:rFonts w:asciiTheme="minorHAnsi" w:hAnsiTheme="minorHAnsi" w:cstheme="minorHAnsi"/>
          <w:sz w:val="28"/>
          <w:szCs w:val="28"/>
        </w:rPr>
      </w:pPr>
      <w:r w:rsidRPr="00C356B2">
        <w:rPr>
          <w:rFonts w:asciiTheme="minorHAnsi" w:hAnsiTheme="minorHAnsi" w:cstheme="minorHAnsi"/>
          <w:sz w:val="28"/>
          <w:szCs w:val="28"/>
        </w:rPr>
        <w:t>(</w:t>
      </w:r>
      <w:r w:rsidRPr="00C356B2">
        <w:rPr>
          <w:rFonts w:asciiTheme="minorHAnsi" w:hAnsiTheme="minorHAnsi" w:cstheme="minorHAnsi"/>
          <w:sz w:val="28"/>
          <w:szCs w:val="28"/>
        </w:rPr>
        <w:t>SEND CoP 6.79 bullet 9</w:t>
      </w:r>
      <w:r w:rsidRPr="00C356B2">
        <w:rPr>
          <w:rFonts w:asciiTheme="minorHAnsi" w:hAnsiTheme="minorHAnsi" w:cstheme="minorHAnsi"/>
          <w:sz w:val="28"/>
          <w:szCs w:val="28"/>
        </w:rPr>
        <w:t>)</w:t>
      </w:r>
      <w:r w:rsidRPr="00C356B2">
        <w:rPr>
          <w:rFonts w:asciiTheme="minorHAnsi" w:hAnsiTheme="minorHAnsi" w:cstheme="minorHAnsi"/>
          <w:sz w:val="28"/>
          <w:szCs w:val="28"/>
        </w:rPr>
        <w:t xml:space="preserve"> </w:t>
      </w:r>
    </w:p>
    <w:p w14:paraId="2D2464F3" w14:textId="77777777" w:rsidR="00C356B2" w:rsidRPr="00C356B2" w:rsidRDefault="00C356B2" w:rsidP="00C356B2">
      <w:pPr>
        <w:spacing w:line="240" w:lineRule="auto"/>
        <w:rPr>
          <w:rFonts w:cstheme="minorHAnsi"/>
          <w:b/>
          <w:bCs/>
          <w:sz w:val="28"/>
          <w:szCs w:val="28"/>
        </w:rPr>
      </w:pPr>
    </w:p>
    <w:p w14:paraId="033B38AC" w14:textId="77777777" w:rsidR="001C5987" w:rsidRPr="00C356B2" w:rsidRDefault="001C5987" w:rsidP="00C356B2">
      <w:pPr>
        <w:spacing w:line="240" w:lineRule="auto"/>
        <w:rPr>
          <w:rFonts w:cstheme="minorHAnsi"/>
          <w:sz w:val="28"/>
          <w:szCs w:val="28"/>
        </w:rPr>
      </w:pPr>
      <w:r w:rsidRPr="00C356B2">
        <w:rPr>
          <w:rFonts w:cstheme="minorHAnsi"/>
          <w:sz w:val="28"/>
          <w:szCs w:val="28"/>
        </w:rPr>
        <w:lastRenderedPageBreak/>
        <w:t>When we plan support for a child, we think about the knowledge and skills their teachers and support staff will need. If necessary, we plan training for the staff member or arrange an INSET training day.</w:t>
      </w:r>
    </w:p>
    <w:p w14:paraId="11F9BE08" w14:textId="77777777" w:rsidR="001C5987" w:rsidRPr="00C356B2" w:rsidRDefault="001C5987" w:rsidP="00C356B2">
      <w:pPr>
        <w:spacing w:line="240" w:lineRule="auto"/>
        <w:rPr>
          <w:rFonts w:cstheme="minorHAnsi"/>
          <w:b/>
          <w:bCs/>
          <w:sz w:val="28"/>
          <w:szCs w:val="28"/>
        </w:rPr>
      </w:pPr>
    </w:p>
    <w:p w14:paraId="425D151C" w14:textId="11BFC35C" w:rsidR="001C5987" w:rsidRPr="00C356B2" w:rsidRDefault="001C5987" w:rsidP="00C356B2">
      <w:pPr>
        <w:spacing w:line="240" w:lineRule="auto"/>
        <w:rPr>
          <w:rFonts w:cstheme="minorHAnsi"/>
          <w:sz w:val="28"/>
          <w:szCs w:val="28"/>
        </w:rPr>
      </w:pPr>
      <w:r w:rsidRPr="00C356B2">
        <w:rPr>
          <w:rFonts w:cstheme="minorHAnsi"/>
          <w:sz w:val="28"/>
          <w:szCs w:val="28"/>
        </w:rPr>
        <w:t>The Headteacher, in consultation with senior leaders, staff and governors, sets up the whole school development plan at the beginning of the year and this is reviewed throughout the academic period from September to July. This plan carefully matches the training needs of the staff with the targets and objectives set down in the document.</w:t>
      </w:r>
    </w:p>
    <w:p w14:paraId="04B6655C" w14:textId="77777777" w:rsidR="001C5987" w:rsidRPr="00C356B2" w:rsidRDefault="001C5987" w:rsidP="00C356B2">
      <w:pPr>
        <w:spacing w:line="240" w:lineRule="auto"/>
        <w:rPr>
          <w:rFonts w:cstheme="minorHAnsi"/>
          <w:sz w:val="28"/>
          <w:szCs w:val="28"/>
        </w:rPr>
      </w:pPr>
    </w:p>
    <w:p w14:paraId="07FFA7C5" w14:textId="77777777" w:rsidR="001C5987" w:rsidRPr="00C356B2" w:rsidRDefault="001C5987" w:rsidP="00C356B2">
      <w:pPr>
        <w:spacing w:line="240" w:lineRule="auto"/>
        <w:rPr>
          <w:rFonts w:cstheme="minorHAnsi"/>
          <w:sz w:val="28"/>
          <w:szCs w:val="28"/>
        </w:rPr>
      </w:pPr>
      <w:r w:rsidRPr="00C356B2">
        <w:rPr>
          <w:rFonts w:cstheme="minorHAnsi"/>
          <w:sz w:val="28"/>
          <w:szCs w:val="28"/>
        </w:rPr>
        <w:t>All our teachers are fully qualified and trained in accordance with the professional requirements of the DfE.</w:t>
      </w:r>
    </w:p>
    <w:p w14:paraId="75D3E6D0" w14:textId="77777777" w:rsidR="001C5987" w:rsidRPr="00C356B2" w:rsidRDefault="001C5987" w:rsidP="00C356B2">
      <w:pPr>
        <w:spacing w:line="240" w:lineRule="auto"/>
        <w:rPr>
          <w:rFonts w:cstheme="minorHAnsi"/>
          <w:sz w:val="28"/>
          <w:szCs w:val="28"/>
        </w:rPr>
      </w:pPr>
    </w:p>
    <w:p w14:paraId="5D4AA6E2" w14:textId="6CB66C16" w:rsidR="001C5987" w:rsidRPr="00C356B2" w:rsidRDefault="001C5987" w:rsidP="00C356B2">
      <w:pPr>
        <w:spacing w:line="240" w:lineRule="auto"/>
        <w:rPr>
          <w:rFonts w:cstheme="minorHAnsi"/>
          <w:sz w:val="28"/>
          <w:szCs w:val="28"/>
        </w:rPr>
      </w:pPr>
      <w:r w:rsidRPr="00C356B2">
        <w:rPr>
          <w:rFonts w:cstheme="minorHAnsi"/>
          <w:sz w:val="28"/>
          <w:szCs w:val="28"/>
        </w:rPr>
        <w:t xml:space="preserve">Our SENCo has completed the SEND qualification. Our </w:t>
      </w:r>
      <w:r w:rsidRPr="00C356B2">
        <w:rPr>
          <w:rFonts w:cstheme="minorHAnsi"/>
          <w:sz w:val="28"/>
          <w:szCs w:val="28"/>
        </w:rPr>
        <w:t>support staff</w:t>
      </w:r>
      <w:r w:rsidRPr="00C356B2">
        <w:rPr>
          <w:rFonts w:cstheme="minorHAnsi"/>
          <w:sz w:val="28"/>
          <w:szCs w:val="28"/>
        </w:rPr>
        <w:t xml:space="preserve"> receive training to deliver literacy, speech and language, numeracy</w:t>
      </w:r>
      <w:r w:rsidRPr="00C356B2">
        <w:rPr>
          <w:rFonts w:cstheme="minorHAnsi"/>
          <w:sz w:val="28"/>
          <w:szCs w:val="28"/>
        </w:rPr>
        <w:t>,</w:t>
      </w:r>
      <w:r w:rsidRPr="00C356B2">
        <w:rPr>
          <w:rFonts w:cstheme="minorHAnsi"/>
          <w:sz w:val="28"/>
          <w:szCs w:val="28"/>
        </w:rPr>
        <w:t xml:space="preserve"> social skills</w:t>
      </w:r>
      <w:r w:rsidRPr="00C356B2">
        <w:rPr>
          <w:rFonts w:cstheme="minorHAnsi"/>
          <w:sz w:val="28"/>
          <w:szCs w:val="28"/>
        </w:rPr>
        <w:t>, nurture, jump ahead and sensory circuit</w:t>
      </w:r>
      <w:r w:rsidRPr="00C356B2">
        <w:rPr>
          <w:rFonts w:cstheme="minorHAnsi"/>
          <w:sz w:val="28"/>
          <w:szCs w:val="28"/>
        </w:rPr>
        <w:t xml:space="preserve"> interventions. Lunchtime assistants are trained in supporting children with play skills and other specialist staff include a play and art therapist.</w:t>
      </w:r>
    </w:p>
    <w:p w14:paraId="13F1068B" w14:textId="77777777" w:rsidR="001C5987" w:rsidRPr="00C356B2" w:rsidRDefault="001C5987" w:rsidP="00C356B2">
      <w:pPr>
        <w:spacing w:line="240" w:lineRule="auto"/>
        <w:rPr>
          <w:rFonts w:cstheme="minorHAnsi"/>
          <w:sz w:val="28"/>
          <w:szCs w:val="28"/>
        </w:rPr>
      </w:pPr>
    </w:p>
    <w:p w14:paraId="2094BF31" w14:textId="77777777" w:rsidR="001C5987" w:rsidRPr="00C356B2" w:rsidRDefault="001C5987" w:rsidP="00C356B2">
      <w:pPr>
        <w:spacing w:line="240" w:lineRule="auto"/>
        <w:rPr>
          <w:rFonts w:cstheme="minorHAnsi"/>
          <w:sz w:val="28"/>
          <w:szCs w:val="28"/>
        </w:rPr>
      </w:pPr>
      <w:r w:rsidRPr="00C356B2">
        <w:rPr>
          <w:rFonts w:cstheme="minorHAnsi"/>
          <w:sz w:val="28"/>
          <w:szCs w:val="28"/>
        </w:rPr>
        <w:t>We have a wide range of training available to us which is mainly provided by outside agencies such as the Communication, Learning and Autism Support Service (CLASS) and the Speech and Language Service. We also provide INSET for staff using the expertise from within the school community.</w:t>
      </w:r>
    </w:p>
    <w:p w14:paraId="0577733A" w14:textId="77777777" w:rsidR="001C5987" w:rsidRPr="00C356B2" w:rsidRDefault="001C5987" w:rsidP="00C356B2">
      <w:pPr>
        <w:spacing w:line="240" w:lineRule="auto"/>
        <w:rPr>
          <w:rFonts w:cstheme="minorHAnsi"/>
          <w:sz w:val="28"/>
          <w:szCs w:val="28"/>
        </w:rPr>
      </w:pPr>
    </w:p>
    <w:p w14:paraId="07D49A61" w14:textId="331E9ED7" w:rsidR="001C5987" w:rsidRPr="00C356B2" w:rsidRDefault="001C5987" w:rsidP="00C356B2">
      <w:pPr>
        <w:spacing w:line="240" w:lineRule="auto"/>
        <w:rPr>
          <w:rFonts w:cstheme="minorHAnsi"/>
          <w:b/>
          <w:bCs/>
          <w:sz w:val="28"/>
          <w:szCs w:val="28"/>
        </w:rPr>
      </w:pPr>
      <w:r w:rsidRPr="00C356B2">
        <w:rPr>
          <w:rFonts w:cstheme="minorHAnsi"/>
          <w:b/>
          <w:bCs/>
          <w:sz w:val="28"/>
          <w:szCs w:val="28"/>
        </w:rPr>
        <w:t>1</w:t>
      </w:r>
      <w:r w:rsidR="001F6A01">
        <w:rPr>
          <w:rFonts w:cstheme="minorHAnsi"/>
          <w:b/>
          <w:bCs/>
          <w:sz w:val="28"/>
          <w:szCs w:val="28"/>
        </w:rPr>
        <w:t>3</w:t>
      </w:r>
      <w:r w:rsidRPr="00C356B2">
        <w:rPr>
          <w:rFonts w:cstheme="minorHAnsi"/>
          <w:b/>
          <w:bCs/>
          <w:sz w:val="28"/>
          <w:szCs w:val="28"/>
        </w:rPr>
        <w:t xml:space="preserve">. </w:t>
      </w:r>
      <w:r w:rsidRPr="00C356B2">
        <w:rPr>
          <w:rFonts w:cstheme="minorHAnsi"/>
          <w:b/>
          <w:bCs/>
          <w:sz w:val="28"/>
          <w:szCs w:val="28"/>
        </w:rPr>
        <w:t>How does the school measure how well it teaches and supports children with SEND?</w:t>
      </w:r>
    </w:p>
    <w:p w14:paraId="22401C1D" w14:textId="2811F975" w:rsidR="00CB2CE4" w:rsidRPr="00C356B2" w:rsidRDefault="00CB2CE4" w:rsidP="00C356B2">
      <w:pPr>
        <w:pStyle w:val="Default"/>
        <w:rPr>
          <w:rFonts w:asciiTheme="minorHAnsi" w:hAnsiTheme="minorHAnsi" w:cstheme="minorHAnsi"/>
          <w:sz w:val="28"/>
          <w:szCs w:val="28"/>
        </w:rPr>
      </w:pPr>
      <w:r w:rsidRPr="00C356B2">
        <w:rPr>
          <w:rFonts w:asciiTheme="minorHAnsi" w:hAnsiTheme="minorHAnsi" w:cstheme="minorHAnsi"/>
          <w:sz w:val="28"/>
          <w:szCs w:val="28"/>
        </w:rPr>
        <w:t>(</w:t>
      </w:r>
      <w:r w:rsidRPr="00C356B2">
        <w:rPr>
          <w:rFonts w:asciiTheme="minorHAnsi" w:hAnsiTheme="minorHAnsi" w:cstheme="minorHAnsi"/>
          <w:sz w:val="28"/>
          <w:szCs w:val="28"/>
        </w:rPr>
        <w:t>SEND CoP 6.79 bullet 10</w:t>
      </w:r>
      <w:r w:rsidRPr="00C356B2">
        <w:rPr>
          <w:rFonts w:asciiTheme="minorHAnsi" w:hAnsiTheme="minorHAnsi" w:cstheme="minorHAnsi"/>
          <w:sz w:val="28"/>
          <w:szCs w:val="28"/>
        </w:rPr>
        <w:t>)</w:t>
      </w:r>
      <w:r w:rsidRPr="00C356B2">
        <w:rPr>
          <w:rFonts w:asciiTheme="minorHAnsi" w:hAnsiTheme="minorHAnsi" w:cstheme="minorHAnsi"/>
          <w:sz w:val="28"/>
          <w:szCs w:val="28"/>
        </w:rPr>
        <w:t xml:space="preserve"> </w:t>
      </w:r>
    </w:p>
    <w:p w14:paraId="549BC73B" w14:textId="77777777" w:rsidR="00C356B2" w:rsidRPr="00C356B2" w:rsidRDefault="00C356B2" w:rsidP="00C356B2">
      <w:pPr>
        <w:pStyle w:val="Default"/>
        <w:rPr>
          <w:rFonts w:asciiTheme="minorHAnsi" w:hAnsiTheme="minorHAnsi" w:cstheme="minorHAnsi"/>
          <w:sz w:val="28"/>
          <w:szCs w:val="28"/>
        </w:rPr>
      </w:pPr>
    </w:p>
    <w:p w14:paraId="15E751CA" w14:textId="77777777" w:rsidR="001C5987" w:rsidRPr="00C356B2" w:rsidRDefault="001C5987" w:rsidP="00C356B2">
      <w:pPr>
        <w:spacing w:line="240" w:lineRule="auto"/>
        <w:rPr>
          <w:rFonts w:cstheme="minorHAnsi"/>
          <w:sz w:val="28"/>
          <w:szCs w:val="28"/>
        </w:rPr>
      </w:pPr>
      <w:r w:rsidRPr="00C356B2">
        <w:rPr>
          <w:rFonts w:cstheme="minorHAnsi"/>
          <w:sz w:val="28"/>
          <w:szCs w:val="28"/>
        </w:rPr>
        <w:t>We regularly and carefully review the quality of teaching for all children to make sure no-one under achieves. We look at whether our teaching and programmes of support have made a difference. We use information systems to monitor the progress and development of all children. This helps us to develop the use of interventions that are effective and to remove those that are less so.</w:t>
      </w:r>
    </w:p>
    <w:p w14:paraId="6639687B" w14:textId="77777777" w:rsidR="001C5987" w:rsidRPr="00C356B2" w:rsidRDefault="001C5987" w:rsidP="00C356B2">
      <w:pPr>
        <w:spacing w:line="240" w:lineRule="auto"/>
        <w:rPr>
          <w:rFonts w:cstheme="minorHAnsi"/>
          <w:sz w:val="28"/>
          <w:szCs w:val="28"/>
        </w:rPr>
      </w:pPr>
    </w:p>
    <w:p w14:paraId="436A1611" w14:textId="77777777" w:rsidR="001C5987" w:rsidRPr="00C356B2" w:rsidRDefault="001C5987" w:rsidP="00C356B2">
      <w:pPr>
        <w:spacing w:line="240" w:lineRule="auto"/>
        <w:rPr>
          <w:rFonts w:cstheme="minorHAnsi"/>
          <w:sz w:val="28"/>
          <w:szCs w:val="28"/>
        </w:rPr>
      </w:pPr>
      <w:r w:rsidRPr="00C356B2">
        <w:rPr>
          <w:rFonts w:cstheme="minorHAnsi"/>
          <w:sz w:val="28"/>
          <w:szCs w:val="28"/>
        </w:rPr>
        <w:lastRenderedPageBreak/>
        <w:t>We complete an annual self-evaluation of our SEND provision and use this to develop an action plan to further improve our SEND provision.</w:t>
      </w:r>
    </w:p>
    <w:p w14:paraId="57DD6CC8" w14:textId="77777777" w:rsidR="001C5987" w:rsidRPr="00C356B2" w:rsidRDefault="001C5987" w:rsidP="00C356B2">
      <w:pPr>
        <w:spacing w:line="240" w:lineRule="auto"/>
        <w:rPr>
          <w:rFonts w:cstheme="minorHAnsi"/>
          <w:sz w:val="28"/>
          <w:szCs w:val="28"/>
        </w:rPr>
      </w:pPr>
    </w:p>
    <w:p w14:paraId="4AA58BBA" w14:textId="77777777" w:rsidR="001C5987" w:rsidRPr="00C356B2" w:rsidRDefault="001C5987" w:rsidP="00C356B2">
      <w:pPr>
        <w:spacing w:line="240" w:lineRule="auto"/>
        <w:rPr>
          <w:rFonts w:cstheme="minorHAnsi"/>
          <w:sz w:val="28"/>
          <w:szCs w:val="28"/>
        </w:rPr>
      </w:pPr>
      <w:r w:rsidRPr="00C356B2">
        <w:rPr>
          <w:rFonts w:cstheme="minorHAnsi"/>
          <w:sz w:val="28"/>
          <w:szCs w:val="28"/>
        </w:rPr>
        <w:t>We invite parents to provide feedback at meetings, through attending parent forums and through the Ofsted parent view website.</w:t>
      </w:r>
    </w:p>
    <w:p w14:paraId="6FABC0EE" w14:textId="23B22FC5" w:rsidR="001C5987" w:rsidRPr="00C356B2" w:rsidRDefault="001C5987" w:rsidP="00C356B2">
      <w:pPr>
        <w:spacing w:line="240" w:lineRule="auto"/>
        <w:rPr>
          <w:rFonts w:cstheme="minorHAnsi"/>
          <w:sz w:val="28"/>
          <w:szCs w:val="28"/>
        </w:rPr>
      </w:pPr>
      <w:hyperlink r:id="rId26" w:history="1">
        <w:r w:rsidRPr="00C356B2">
          <w:rPr>
            <w:rStyle w:val="Hyperlink"/>
            <w:rFonts w:cstheme="minorHAnsi"/>
            <w:sz w:val="28"/>
            <w:szCs w:val="28"/>
          </w:rPr>
          <w:t>https://parentview.ofsted.gov.uk/</w:t>
        </w:r>
      </w:hyperlink>
    </w:p>
    <w:p w14:paraId="05DF660C" w14:textId="665A924B" w:rsidR="001C5987" w:rsidRPr="00C356B2" w:rsidRDefault="001C5987" w:rsidP="00C356B2">
      <w:pPr>
        <w:spacing w:line="240" w:lineRule="auto"/>
        <w:rPr>
          <w:rFonts w:cstheme="minorHAnsi"/>
          <w:sz w:val="28"/>
          <w:szCs w:val="28"/>
        </w:rPr>
      </w:pPr>
    </w:p>
    <w:p w14:paraId="3BAB24B8" w14:textId="482B6E97" w:rsidR="001C5987" w:rsidRPr="00C356B2" w:rsidRDefault="001C5987" w:rsidP="00C356B2">
      <w:pPr>
        <w:spacing w:line="240" w:lineRule="auto"/>
        <w:rPr>
          <w:rFonts w:cstheme="minorHAnsi"/>
          <w:b/>
          <w:bCs/>
          <w:sz w:val="28"/>
          <w:szCs w:val="28"/>
        </w:rPr>
      </w:pPr>
      <w:r w:rsidRPr="00C356B2">
        <w:rPr>
          <w:rFonts w:cstheme="minorHAnsi"/>
          <w:b/>
          <w:bCs/>
          <w:sz w:val="28"/>
          <w:szCs w:val="28"/>
        </w:rPr>
        <w:t>1</w:t>
      </w:r>
      <w:r w:rsidR="001F6A01">
        <w:rPr>
          <w:rFonts w:cstheme="minorHAnsi"/>
          <w:b/>
          <w:bCs/>
          <w:sz w:val="28"/>
          <w:szCs w:val="28"/>
        </w:rPr>
        <w:t>4</w:t>
      </w:r>
      <w:r w:rsidRPr="00C356B2">
        <w:rPr>
          <w:rFonts w:cstheme="minorHAnsi"/>
          <w:b/>
          <w:bCs/>
          <w:sz w:val="28"/>
          <w:szCs w:val="28"/>
        </w:rPr>
        <w:t xml:space="preserve">. How accessible is </w:t>
      </w:r>
      <w:r w:rsidRPr="00C356B2">
        <w:rPr>
          <w:rFonts w:cstheme="minorHAnsi"/>
          <w:b/>
          <w:bCs/>
          <w:sz w:val="28"/>
          <w:szCs w:val="28"/>
        </w:rPr>
        <w:t xml:space="preserve">our </w:t>
      </w:r>
      <w:r w:rsidRPr="00C356B2">
        <w:rPr>
          <w:rFonts w:cstheme="minorHAnsi"/>
          <w:b/>
          <w:bCs/>
          <w:sz w:val="28"/>
          <w:szCs w:val="28"/>
        </w:rPr>
        <w:t>school and how does the school arrange equipment or facilities children need?</w:t>
      </w:r>
    </w:p>
    <w:p w14:paraId="0D27009C" w14:textId="70308B06" w:rsidR="00CB2CE4" w:rsidRPr="00C356B2" w:rsidRDefault="00CB2CE4" w:rsidP="00C356B2">
      <w:pPr>
        <w:pStyle w:val="Default"/>
        <w:rPr>
          <w:rFonts w:asciiTheme="minorHAnsi" w:hAnsiTheme="minorHAnsi" w:cstheme="minorHAnsi"/>
          <w:sz w:val="28"/>
          <w:szCs w:val="28"/>
        </w:rPr>
      </w:pPr>
      <w:r w:rsidRPr="00C356B2">
        <w:rPr>
          <w:rFonts w:asciiTheme="minorHAnsi" w:hAnsiTheme="minorHAnsi" w:cstheme="minorHAnsi"/>
          <w:sz w:val="28"/>
          <w:szCs w:val="28"/>
        </w:rPr>
        <w:t>(</w:t>
      </w:r>
      <w:r w:rsidRPr="00C356B2">
        <w:rPr>
          <w:rFonts w:asciiTheme="minorHAnsi" w:hAnsiTheme="minorHAnsi" w:cstheme="minorHAnsi"/>
          <w:sz w:val="28"/>
          <w:szCs w:val="28"/>
        </w:rPr>
        <w:t>Section 69 Children and Families Act 2014</w:t>
      </w:r>
      <w:r w:rsidRPr="00C356B2">
        <w:rPr>
          <w:rFonts w:asciiTheme="minorHAnsi" w:hAnsiTheme="minorHAnsi" w:cstheme="minorHAnsi"/>
          <w:sz w:val="28"/>
          <w:szCs w:val="28"/>
        </w:rPr>
        <w:t>)</w:t>
      </w:r>
    </w:p>
    <w:p w14:paraId="17D28956" w14:textId="77777777" w:rsidR="001C5987" w:rsidRPr="00C356B2" w:rsidRDefault="001C5987" w:rsidP="00C356B2">
      <w:pPr>
        <w:spacing w:line="240" w:lineRule="auto"/>
        <w:rPr>
          <w:rFonts w:cstheme="minorHAnsi"/>
          <w:b/>
          <w:bCs/>
          <w:sz w:val="28"/>
          <w:szCs w:val="28"/>
        </w:rPr>
      </w:pPr>
    </w:p>
    <w:p w14:paraId="789748BA" w14:textId="77777777" w:rsidR="001C5987" w:rsidRPr="00C356B2" w:rsidRDefault="001C5987" w:rsidP="00C356B2">
      <w:pPr>
        <w:spacing w:line="240" w:lineRule="auto"/>
        <w:rPr>
          <w:rFonts w:cstheme="minorHAnsi"/>
          <w:sz w:val="28"/>
          <w:szCs w:val="28"/>
        </w:rPr>
      </w:pPr>
      <w:r w:rsidRPr="00C356B2">
        <w:rPr>
          <w:rFonts w:cstheme="minorHAnsi"/>
          <w:sz w:val="28"/>
          <w:szCs w:val="28"/>
        </w:rPr>
        <w:t>At Western Road we make reasonable adjustments and provide auxiliary aids to our premises in accordance with the Equalities Act to help all children with SEND who require access to the school building. We have set out our policy regarding this in our Equalities and Accessibility Plans.</w:t>
      </w:r>
    </w:p>
    <w:p w14:paraId="5ECE0C91" w14:textId="77777777" w:rsidR="001C5987" w:rsidRPr="00C356B2" w:rsidRDefault="001C5987" w:rsidP="00C356B2">
      <w:pPr>
        <w:spacing w:line="240" w:lineRule="auto"/>
        <w:rPr>
          <w:rFonts w:cstheme="minorHAnsi"/>
          <w:sz w:val="28"/>
          <w:szCs w:val="28"/>
        </w:rPr>
      </w:pPr>
    </w:p>
    <w:p w14:paraId="12F3C785" w14:textId="23902DA9" w:rsidR="001C5987" w:rsidRPr="00C356B2" w:rsidRDefault="001C5987" w:rsidP="00C356B2">
      <w:pPr>
        <w:spacing w:line="240" w:lineRule="auto"/>
        <w:rPr>
          <w:rFonts w:cstheme="minorHAnsi"/>
          <w:sz w:val="28"/>
          <w:szCs w:val="28"/>
        </w:rPr>
      </w:pPr>
      <w:r w:rsidRPr="00C356B2">
        <w:rPr>
          <w:rFonts w:cstheme="minorHAnsi"/>
          <w:sz w:val="28"/>
          <w:szCs w:val="28"/>
        </w:rPr>
        <w:t>For more information see our Equality Policy, Equality Action Plan and our Policy on Supporting Pupils with Medical Conditions on our school website.</w:t>
      </w:r>
    </w:p>
    <w:p w14:paraId="6D3476D5" w14:textId="10BFC80C" w:rsidR="00B60D3C" w:rsidRPr="00C356B2" w:rsidRDefault="00B60D3C" w:rsidP="00C356B2">
      <w:pPr>
        <w:spacing w:line="240" w:lineRule="auto"/>
        <w:rPr>
          <w:rFonts w:cstheme="minorHAnsi"/>
          <w:sz w:val="28"/>
          <w:szCs w:val="28"/>
        </w:rPr>
      </w:pPr>
    </w:p>
    <w:p w14:paraId="4304C631" w14:textId="3D389764" w:rsidR="00B60D3C" w:rsidRPr="00C356B2" w:rsidRDefault="00B60D3C" w:rsidP="00C356B2">
      <w:pPr>
        <w:spacing w:line="240" w:lineRule="auto"/>
        <w:rPr>
          <w:rFonts w:cstheme="minorHAnsi"/>
          <w:b/>
          <w:bCs/>
          <w:sz w:val="28"/>
          <w:szCs w:val="28"/>
        </w:rPr>
      </w:pPr>
      <w:r w:rsidRPr="00C356B2">
        <w:rPr>
          <w:rFonts w:cstheme="minorHAnsi"/>
          <w:b/>
          <w:bCs/>
          <w:sz w:val="28"/>
          <w:szCs w:val="28"/>
        </w:rPr>
        <w:t>15. What support is there for children’s/young people’s ov</w:t>
      </w:r>
      <w:r w:rsidRPr="00C356B2">
        <w:rPr>
          <w:rFonts w:cstheme="minorHAnsi"/>
          <w:b/>
          <w:bCs/>
          <w:sz w:val="28"/>
          <w:szCs w:val="28"/>
        </w:rPr>
        <w:t>e</w:t>
      </w:r>
      <w:r w:rsidRPr="00C356B2">
        <w:rPr>
          <w:rFonts w:cstheme="minorHAnsi"/>
          <w:b/>
          <w:bCs/>
          <w:sz w:val="28"/>
          <w:szCs w:val="28"/>
        </w:rPr>
        <w:t>rall well-being and</w:t>
      </w:r>
      <w:r w:rsidRPr="00C356B2">
        <w:rPr>
          <w:rFonts w:cstheme="minorHAnsi"/>
          <w:b/>
          <w:bCs/>
          <w:sz w:val="28"/>
          <w:szCs w:val="28"/>
        </w:rPr>
        <w:t xml:space="preserve"> </w:t>
      </w:r>
      <w:r w:rsidRPr="00C356B2">
        <w:rPr>
          <w:rFonts w:cstheme="minorHAnsi"/>
          <w:b/>
          <w:bCs/>
          <w:sz w:val="28"/>
          <w:szCs w:val="28"/>
        </w:rPr>
        <w:t>their emotional, mental, and social development?</w:t>
      </w:r>
    </w:p>
    <w:p w14:paraId="49900DC6" w14:textId="0A954313" w:rsidR="00CB2CE4" w:rsidRPr="00C356B2" w:rsidRDefault="00CB2CE4" w:rsidP="00C356B2">
      <w:pPr>
        <w:pStyle w:val="Default"/>
        <w:rPr>
          <w:rFonts w:asciiTheme="minorHAnsi" w:hAnsiTheme="minorHAnsi" w:cstheme="minorHAnsi"/>
          <w:sz w:val="28"/>
          <w:szCs w:val="28"/>
        </w:rPr>
      </w:pPr>
      <w:r w:rsidRPr="00C356B2">
        <w:rPr>
          <w:rFonts w:asciiTheme="minorHAnsi" w:hAnsiTheme="minorHAnsi" w:cstheme="minorHAnsi"/>
          <w:sz w:val="28"/>
          <w:szCs w:val="28"/>
        </w:rPr>
        <w:t>(</w:t>
      </w:r>
      <w:r w:rsidRPr="00C356B2">
        <w:rPr>
          <w:rFonts w:asciiTheme="minorHAnsi" w:hAnsiTheme="minorHAnsi" w:cstheme="minorHAnsi"/>
          <w:sz w:val="28"/>
          <w:szCs w:val="28"/>
        </w:rPr>
        <w:t>SEND CoP 6.79 bullet 12</w:t>
      </w:r>
      <w:r w:rsidRPr="00C356B2">
        <w:rPr>
          <w:rFonts w:asciiTheme="minorHAnsi" w:hAnsiTheme="minorHAnsi" w:cstheme="minorHAnsi"/>
          <w:sz w:val="28"/>
          <w:szCs w:val="28"/>
        </w:rPr>
        <w:t>)</w:t>
      </w:r>
    </w:p>
    <w:p w14:paraId="3F14B54A" w14:textId="187BA92F" w:rsidR="00B60D3C" w:rsidRPr="00C356B2" w:rsidRDefault="00B60D3C" w:rsidP="00C356B2">
      <w:pPr>
        <w:spacing w:line="240" w:lineRule="auto"/>
        <w:rPr>
          <w:rFonts w:cstheme="minorHAnsi"/>
          <w:b/>
          <w:bCs/>
          <w:sz w:val="28"/>
          <w:szCs w:val="28"/>
        </w:rPr>
      </w:pPr>
    </w:p>
    <w:p w14:paraId="4B829F15" w14:textId="77777777" w:rsidR="000162FD" w:rsidRPr="00C356B2" w:rsidRDefault="000162FD" w:rsidP="00C356B2">
      <w:pPr>
        <w:spacing w:line="240" w:lineRule="auto"/>
        <w:rPr>
          <w:rFonts w:cstheme="minorHAnsi"/>
          <w:sz w:val="28"/>
          <w:szCs w:val="28"/>
        </w:rPr>
      </w:pPr>
      <w:r w:rsidRPr="00C356B2">
        <w:rPr>
          <w:rFonts w:cstheme="minorHAnsi"/>
          <w:sz w:val="28"/>
          <w:szCs w:val="28"/>
        </w:rPr>
        <w:t>We know that it is extremely important for every child’s mental and emotional well-being to be supported and monitored at school. Children with SEND are especially vulnerable in this aspect of life at school. Without careful monitoring and planning for their support in this area they will fail to thrive and make progress and feel that they are included in the life of the school.</w:t>
      </w:r>
    </w:p>
    <w:p w14:paraId="6D1DB67A" w14:textId="77777777" w:rsidR="000162FD" w:rsidRPr="00C356B2" w:rsidRDefault="000162FD" w:rsidP="00C356B2">
      <w:pPr>
        <w:spacing w:line="240" w:lineRule="auto"/>
        <w:rPr>
          <w:rFonts w:cstheme="minorHAnsi"/>
          <w:sz w:val="28"/>
          <w:szCs w:val="28"/>
        </w:rPr>
      </w:pPr>
    </w:p>
    <w:p w14:paraId="27EE6A59" w14:textId="52F72A95" w:rsidR="000162FD" w:rsidRPr="00C356B2" w:rsidRDefault="000162FD" w:rsidP="00C356B2">
      <w:pPr>
        <w:spacing w:line="240" w:lineRule="auto"/>
        <w:rPr>
          <w:rFonts w:cstheme="minorHAnsi"/>
          <w:sz w:val="28"/>
          <w:szCs w:val="28"/>
        </w:rPr>
      </w:pPr>
      <w:r w:rsidRPr="00C356B2">
        <w:rPr>
          <w:rFonts w:cstheme="minorHAnsi"/>
          <w:sz w:val="28"/>
          <w:szCs w:val="28"/>
        </w:rPr>
        <w:t xml:space="preserve">Through school assemblies and </w:t>
      </w:r>
      <w:proofErr w:type="gramStart"/>
      <w:r w:rsidRPr="00C356B2">
        <w:rPr>
          <w:rFonts w:cstheme="minorHAnsi"/>
          <w:sz w:val="28"/>
          <w:szCs w:val="28"/>
        </w:rPr>
        <w:t>class based</w:t>
      </w:r>
      <w:proofErr w:type="gramEnd"/>
      <w:r w:rsidRPr="00C356B2">
        <w:rPr>
          <w:rFonts w:cstheme="minorHAnsi"/>
          <w:sz w:val="28"/>
          <w:szCs w:val="28"/>
        </w:rPr>
        <w:t xml:space="preserve"> programmes such as </w:t>
      </w:r>
      <w:r w:rsidRPr="00C356B2">
        <w:rPr>
          <w:rFonts w:cstheme="minorHAnsi"/>
          <w:sz w:val="28"/>
          <w:szCs w:val="28"/>
        </w:rPr>
        <w:t xml:space="preserve">Emotional </w:t>
      </w:r>
      <w:r w:rsidRPr="00C356B2">
        <w:rPr>
          <w:rFonts w:cstheme="minorHAnsi"/>
          <w:sz w:val="28"/>
          <w:szCs w:val="28"/>
        </w:rPr>
        <w:t>Regulation</w:t>
      </w:r>
      <w:r w:rsidRPr="00C356B2">
        <w:rPr>
          <w:rFonts w:cstheme="minorHAnsi"/>
          <w:sz w:val="28"/>
          <w:szCs w:val="28"/>
        </w:rPr>
        <w:t xml:space="preserve"> work</w:t>
      </w:r>
      <w:r w:rsidRPr="00C356B2">
        <w:rPr>
          <w:rFonts w:cstheme="minorHAnsi"/>
          <w:sz w:val="28"/>
          <w:szCs w:val="28"/>
        </w:rPr>
        <w:t xml:space="preserve"> and intervention work using Circle Time activities, we support children as part of the school community and as individuals.</w:t>
      </w:r>
    </w:p>
    <w:p w14:paraId="00728DE9" w14:textId="77777777" w:rsidR="000162FD" w:rsidRPr="00C356B2" w:rsidRDefault="000162FD" w:rsidP="00C356B2">
      <w:pPr>
        <w:spacing w:line="240" w:lineRule="auto"/>
        <w:rPr>
          <w:rFonts w:cstheme="minorHAnsi"/>
          <w:sz w:val="28"/>
          <w:szCs w:val="28"/>
        </w:rPr>
      </w:pPr>
    </w:p>
    <w:p w14:paraId="45BAD240" w14:textId="77777777" w:rsidR="000162FD" w:rsidRPr="00C356B2" w:rsidRDefault="000162FD" w:rsidP="00C356B2">
      <w:pPr>
        <w:spacing w:line="240" w:lineRule="auto"/>
        <w:rPr>
          <w:rFonts w:cstheme="minorHAnsi"/>
          <w:sz w:val="28"/>
          <w:szCs w:val="28"/>
        </w:rPr>
      </w:pPr>
      <w:r w:rsidRPr="00C356B2">
        <w:rPr>
          <w:rFonts w:cstheme="minorHAnsi"/>
          <w:sz w:val="28"/>
          <w:szCs w:val="28"/>
        </w:rPr>
        <w:lastRenderedPageBreak/>
        <w:t>We can also offer individual therapeutic work and some group nurture work for those who are particularly vulnerable.</w:t>
      </w:r>
    </w:p>
    <w:p w14:paraId="2B20BA58" w14:textId="77777777" w:rsidR="000162FD" w:rsidRPr="00C356B2" w:rsidRDefault="000162FD" w:rsidP="00C356B2">
      <w:pPr>
        <w:spacing w:line="240" w:lineRule="auto"/>
        <w:rPr>
          <w:rFonts w:cstheme="minorHAnsi"/>
          <w:sz w:val="28"/>
          <w:szCs w:val="28"/>
        </w:rPr>
      </w:pPr>
    </w:p>
    <w:p w14:paraId="21997FC9" w14:textId="77777777" w:rsidR="000162FD" w:rsidRPr="00C356B2" w:rsidRDefault="000162FD" w:rsidP="00C356B2">
      <w:pPr>
        <w:spacing w:line="240" w:lineRule="auto"/>
        <w:rPr>
          <w:rFonts w:cstheme="minorHAnsi"/>
          <w:sz w:val="28"/>
          <w:szCs w:val="28"/>
        </w:rPr>
      </w:pPr>
      <w:r w:rsidRPr="00C356B2">
        <w:rPr>
          <w:rFonts w:cstheme="minorHAnsi"/>
          <w:sz w:val="28"/>
          <w:szCs w:val="28"/>
        </w:rPr>
        <w:t>We will monitor and review progress, with the child and parent, so that we can see good outcomes for them. We will do this as part of the SEND support planning cycle of assess, plan, do, review.</w:t>
      </w:r>
    </w:p>
    <w:p w14:paraId="18C8163E" w14:textId="77777777" w:rsidR="000162FD" w:rsidRPr="00C356B2" w:rsidRDefault="000162FD" w:rsidP="00C356B2">
      <w:pPr>
        <w:spacing w:line="240" w:lineRule="auto"/>
        <w:rPr>
          <w:rFonts w:cstheme="minorHAnsi"/>
          <w:sz w:val="28"/>
          <w:szCs w:val="28"/>
        </w:rPr>
      </w:pPr>
    </w:p>
    <w:p w14:paraId="286A3D91" w14:textId="64978479" w:rsidR="00B60D3C" w:rsidRPr="00C356B2" w:rsidRDefault="000162FD" w:rsidP="00C356B2">
      <w:pPr>
        <w:spacing w:line="240" w:lineRule="auto"/>
        <w:rPr>
          <w:rFonts w:cstheme="minorHAnsi"/>
          <w:sz w:val="28"/>
          <w:szCs w:val="28"/>
        </w:rPr>
      </w:pPr>
      <w:r w:rsidRPr="00C356B2">
        <w:rPr>
          <w:rFonts w:cstheme="minorHAnsi"/>
          <w:sz w:val="28"/>
          <w:szCs w:val="28"/>
        </w:rPr>
        <w:t xml:space="preserve">The school may work with other services to support children, </w:t>
      </w:r>
      <w:proofErr w:type="gramStart"/>
      <w:r w:rsidRPr="00C356B2">
        <w:rPr>
          <w:rFonts w:cstheme="minorHAnsi"/>
          <w:sz w:val="28"/>
          <w:szCs w:val="28"/>
        </w:rPr>
        <w:t>e.g.</w:t>
      </w:r>
      <w:proofErr w:type="gramEnd"/>
      <w:r w:rsidRPr="00C356B2">
        <w:rPr>
          <w:rFonts w:cstheme="minorHAnsi"/>
          <w:sz w:val="28"/>
          <w:szCs w:val="28"/>
        </w:rPr>
        <w:t xml:space="preserve"> </w:t>
      </w:r>
      <w:r w:rsidRPr="00C356B2">
        <w:rPr>
          <w:rFonts w:cstheme="minorHAnsi"/>
          <w:sz w:val="28"/>
          <w:szCs w:val="28"/>
        </w:rPr>
        <w:t>CLASS,</w:t>
      </w:r>
      <w:r w:rsidRPr="00C356B2">
        <w:rPr>
          <w:rFonts w:cstheme="minorHAnsi"/>
          <w:sz w:val="28"/>
          <w:szCs w:val="28"/>
        </w:rPr>
        <w:t xml:space="preserve"> TASS</w:t>
      </w:r>
      <w:r w:rsidRPr="00C356B2">
        <w:rPr>
          <w:rFonts w:cstheme="minorHAnsi"/>
          <w:sz w:val="28"/>
          <w:szCs w:val="28"/>
        </w:rPr>
        <w:t xml:space="preserve"> CAMHS, Early Help services, Family Support Workers etc.</w:t>
      </w:r>
    </w:p>
    <w:p w14:paraId="23C205F8" w14:textId="656BB47D" w:rsidR="000162FD" w:rsidRPr="00C356B2" w:rsidRDefault="000162FD" w:rsidP="00C356B2">
      <w:pPr>
        <w:spacing w:line="240" w:lineRule="auto"/>
        <w:rPr>
          <w:rFonts w:cstheme="minorHAnsi"/>
          <w:sz w:val="28"/>
          <w:szCs w:val="28"/>
        </w:rPr>
      </w:pPr>
    </w:p>
    <w:p w14:paraId="17EB14DF" w14:textId="13EF444A" w:rsidR="000162FD" w:rsidRPr="00C356B2" w:rsidRDefault="000162FD" w:rsidP="00C356B2">
      <w:pPr>
        <w:spacing w:line="240" w:lineRule="auto"/>
        <w:rPr>
          <w:rFonts w:cstheme="minorHAnsi"/>
          <w:b/>
          <w:bCs/>
          <w:sz w:val="28"/>
          <w:szCs w:val="28"/>
        </w:rPr>
      </w:pPr>
      <w:r w:rsidRPr="00C356B2">
        <w:rPr>
          <w:rFonts w:cstheme="minorHAnsi"/>
          <w:b/>
          <w:bCs/>
          <w:sz w:val="28"/>
          <w:szCs w:val="28"/>
        </w:rPr>
        <w:t>16. What specialist services d</w:t>
      </w:r>
      <w:r w:rsidRPr="00C356B2">
        <w:rPr>
          <w:rFonts w:cstheme="minorHAnsi"/>
          <w:b/>
          <w:bCs/>
          <w:sz w:val="28"/>
          <w:szCs w:val="28"/>
        </w:rPr>
        <w:t>o we work with</w:t>
      </w:r>
      <w:r w:rsidRPr="00C356B2">
        <w:rPr>
          <w:rFonts w:cstheme="minorHAnsi"/>
          <w:b/>
          <w:bCs/>
          <w:sz w:val="28"/>
          <w:szCs w:val="28"/>
        </w:rPr>
        <w:t xml:space="preserve"> to support children and their families?</w:t>
      </w:r>
    </w:p>
    <w:p w14:paraId="05242612" w14:textId="77777777" w:rsidR="00CB2CE4" w:rsidRPr="00C356B2" w:rsidRDefault="00CB2CE4" w:rsidP="00C356B2">
      <w:pPr>
        <w:pStyle w:val="Default"/>
        <w:rPr>
          <w:rFonts w:asciiTheme="minorHAnsi" w:hAnsiTheme="minorHAnsi" w:cstheme="minorHAnsi"/>
          <w:sz w:val="28"/>
          <w:szCs w:val="28"/>
        </w:rPr>
      </w:pPr>
      <w:r w:rsidRPr="00C356B2">
        <w:rPr>
          <w:rFonts w:asciiTheme="minorHAnsi" w:hAnsiTheme="minorHAnsi" w:cstheme="minorHAnsi"/>
          <w:sz w:val="28"/>
          <w:szCs w:val="28"/>
        </w:rPr>
        <w:t xml:space="preserve">(SEND CoP 6.79 bullet 13) </w:t>
      </w:r>
    </w:p>
    <w:p w14:paraId="5D1B8E04" w14:textId="77777777" w:rsidR="00CB2CE4" w:rsidRPr="00C356B2" w:rsidRDefault="00CB2CE4" w:rsidP="00C356B2">
      <w:pPr>
        <w:spacing w:line="240" w:lineRule="auto"/>
        <w:rPr>
          <w:rFonts w:cstheme="minorHAnsi"/>
          <w:b/>
          <w:bCs/>
          <w:sz w:val="28"/>
          <w:szCs w:val="28"/>
        </w:rPr>
      </w:pPr>
    </w:p>
    <w:p w14:paraId="289D0377" w14:textId="736DF59F" w:rsidR="000162FD" w:rsidRPr="00C356B2" w:rsidRDefault="000162FD" w:rsidP="00C356B2">
      <w:pPr>
        <w:spacing w:line="240" w:lineRule="auto"/>
        <w:rPr>
          <w:rFonts w:cstheme="minorHAnsi"/>
          <w:sz w:val="28"/>
          <w:szCs w:val="28"/>
        </w:rPr>
      </w:pPr>
      <w:r w:rsidRPr="00C356B2">
        <w:rPr>
          <w:rFonts w:cstheme="minorHAnsi"/>
          <w:sz w:val="28"/>
          <w:szCs w:val="28"/>
        </w:rPr>
        <w:t xml:space="preserve">As part of the cycle of SEND support we will consider </w:t>
      </w:r>
      <w:r w:rsidRPr="00C356B2">
        <w:rPr>
          <w:rFonts w:cstheme="minorHAnsi"/>
          <w:sz w:val="28"/>
          <w:szCs w:val="28"/>
        </w:rPr>
        <w:t xml:space="preserve">carefully </w:t>
      </w:r>
      <w:r w:rsidRPr="00C356B2">
        <w:rPr>
          <w:rFonts w:cstheme="minorHAnsi"/>
          <w:sz w:val="28"/>
          <w:szCs w:val="28"/>
        </w:rPr>
        <w:t>whether we need to involve other services to make sure the child’s specific needs are met. Parents are always involved in any decision to involve specialists.</w:t>
      </w:r>
    </w:p>
    <w:p w14:paraId="5C74DA35" w14:textId="09E4106E" w:rsidR="000162FD" w:rsidRPr="00C356B2" w:rsidRDefault="000162FD" w:rsidP="00C356B2">
      <w:pPr>
        <w:spacing w:line="240" w:lineRule="auto"/>
        <w:rPr>
          <w:rFonts w:cstheme="minorHAnsi"/>
          <w:sz w:val="28"/>
          <w:szCs w:val="28"/>
        </w:rPr>
      </w:pPr>
    </w:p>
    <w:p w14:paraId="0D56F207" w14:textId="21E67270" w:rsidR="000162FD" w:rsidRPr="00C356B2" w:rsidRDefault="000162FD" w:rsidP="00C356B2">
      <w:pPr>
        <w:spacing w:line="240" w:lineRule="auto"/>
        <w:rPr>
          <w:rFonts w:cstheme="minorHAnsi"/>
          <w:sz w:val="28"/>
          <w:szCs w:val="28"/>
        </w:rPr>
      </w:pPr>
      <w:r w:rsidRPr="00C356B2">
        <w:rPr>
          <w:rFonts w:cstheme="minorHAnsi"/>
          <w:sz w:val="28"/>
          <w:szCs w:val="28"/>
        </w:rPr>
        <w:t>We work with:</w:t>
      </w:r>
    </w:p>
    <w:p w14:paraId="6080CCAD" w14:textId="77777777" w:rsidR="000162FD" w:rsidRPr="00C356B2" w:rsidRDefault="000162FD" w:rsidP="00C356B2">
      <w:pPr>
        <w:spacing w:line="240" w:lineRule="auto"/>
        <w:rPr>
          <w:rFonts w:cstheme="minorHAnsi"/>
          <w:sz w:val="28"/>
          <w:szCs w:val="28"/>
        </w:rPr>
      </w:pPr>
      <w:r w:rsidRPr="00C356B2">
        <w:rPr>
          <w:rFonts w:cstheme="minorHAnsi"/>
          <w:sz w:val="28"/>
          <w:szCs w:val="28"/>
        </w:rPr>
        <w:t>- Health Visitors</w:t>
      </w:r>
    </w:p>
    <w:p w14:paraId="4838FCB0" w14:textId="77777777" w:rsidR="000162FD" w:rsidRPr="00C356B2" w:rsidRDefault="000162FD" w:rsidP="00C356B2">
      <w:pPr>
        <w:spacing w:line="240" w:lineRule="auto"/>
        <w:rPr>
          <w:rFonts w:cstheme="minorHAnsi"/>
          <w:sz w:val="28"/>
          <w:szCs w:val="28"/>
        </w:rPr>
      </w:pPr>
      <w:r w:rsidRPr="00C356B2">
        <w:rPr>
          <w:rFonts w:cstheme="minorHAnsi"/>
          <w:sz w:val="28"/>
          <w:szCs w:val="28"/>
        </w:rPr>
        <w:t>- Occupational therapist</w:t>
      </w:r>
    </w:p>
    <w:p w14:paraId="4D42BEBC" w14:textId="77777777" w:rsidR="000162FD" w:rsidRPr="00C356B2" w:rsidRDefault="000162FD" w:rsidP="00C356B2">
      <w:pPr>
        <w:spacing w:line="240" w:lineRule="auto"/>
        <w:rPr>
          <w:rFonts w:cstheme="minorHAnsi"/>
          <w:sz w:val="28"/>
          <w:szCs w:val="28"/>
        </w:rPr>
      </w:pPr>
      <w:r w:rsidRPr="00C356B2">
        <w:rPr>
          <w:rFonts w:cstheme="minorHAnsi"/>
          <w:sz w:val="28"/>
          <w:szCs w:val="28"/>
        </w:rPr>
        <w:t>- Physiotherapists</w:t>
      </w:r>
    </w:p>
    <w:p w14:paraId="149C0120" w14:textId="77777777" w:rsidR="000162FD" w:rsidRPr="00C356B2" w:rsidRDefault="000162FD" w:rsidP="00C356B2">
      <w:pPr>
        <w:spacing w:line="240" w:lineRule="auto"/>
        <w:rPr>
          <w:rFonts w:cstheme="minorHAnsi"/>
          <w:sz w:val="28"/>
          <w:szCs w:val="28"/>
        </w:rPr>
      </w:pPr>
      <w:r w:rsidRPr="00C356B2">
        <w:rPr>
          <w:rFonts w:cstheme="minorHAnsi"/>
          <w:sz w:val="28"/>
          <w:szCs w:val="28"/>
        </w:rPr>
        <w:t>- Early Help Key Worker</w:t>
      </w:r>
    </w:p>
    <w:p w14:paraId="3FE3DF66" w14:textId="77777777" w:rsidR="000162FD" w:rsidRPr="00C356B2" w:rsidRDefault="000162FD" w:rsidP="00C356B2">
      <w:pPr>
        <w:spacing w:line="240" w:lineRule="auto"/>
        <w:rPr>
          <w:rFonts w:cstheme="minorHAnsi"/>
          <w:sz w:val="28"/>
          <w:szCs w:val="28"/>
        </w:rPr>
      </w:pPr>
      <w:r w:rsidRPr="00C356B2">
        <w:rPr>
          <w:rFonts w:cstheme="minorHAnsi"/>
          <w:sz w:val="28"/>
          <w:szCs w:val="28"/>
        </w:rPr>
        <w:t>- Social services</w:t>
      </w:r>
    </w:p>
    <w:p w14:paraId="23FE1D6E" w14:textId="77777777" w:rsidR="000162FD" w:rsidRPr="00C356B2" w:rsidRDefault="000162FD" w:rsidP="00C356B2">
      <w:pPr>
        <w:spacing w:line="240" w:lineRule="auto"/>
        <w:rPr>
          <w:rFonts w:cstheme="minorHAnsi"/>
          <w:sz w:val="28"/>
          <w:szCs w:val="28"/>
        </w:rPr>
      </w:pPr>
      <w:r w:rsidRPr="00C356B2">
        <w:rPr>
          <w:rFonts w:cstheme="minorHAnsi"/>
          <w:sz w:val="28"/>
          <w:szCs w:val="28"/>
        </w:rPr>
        <w:t xml:space="preserve">- Early </w:t>
      </w:r>
      <w:proofErr w:type="spellStart"/>
      <w:r w:rsidRPr="00C356B2">
        <w:rPr>
          <w:rFonts w:cstheme="minorHAnsi"/>
          <w:sz w:val="28"/>
          <w:szCs w:val="28"/>
        </w:rPr>
        <w:t>Years Service</w:t>
      </w:r>
      <w:proofErr w:type="spellEnd"/>
    </w:p>
    <w:p w14:paraId="66BBC27A" w14:textId="77777777" w:rsidR="000162FD" w:rsidRPr="00C356B2" w:rsidRDefault="000162FD" w:rsidP="00C356B2">
      <w:pPr>
        <w:spacing w:line="240" w:lineRule="auto"/>
        <w:rPr>
          <w:rFonts w:cstheme="minorHAnsi"/>
          <w:sz w:val="28"/>
          <w:szCs w:val="28"/>
        </w:rPr>
      </w:pPr>
      <w:r w:rsidRPr="00C356B2">
        <w:rPr>
          <w:rFonts w:cstheme="minorHAnsi"/>
          <w:sz w:val="28"/>
          <w:szCs w:val="28"/>
        </w:rPr>
        <w:t>- Team Around the School and Setting (TASS) - Inclusion and Attendance</w:t>
      </w:r>
    </w:p>
    <w:p w14:paraId="4C20A107" w14:textId="77777777" w:rsidR="000162FD" w:rsidRPr="00C356B2" w:rsidRDefault="000162FD" w:rsidP="00C356B2">
      <w:pPr>
        <w:spacing w:line="240" w:lineRule="auto"/>
        <w:rPr>
          <w:rFonts w:cstheme="minorHAnsi"/>
          <w:sz w:val="28"/>
          <w:szCs w:val="28"/>
        </w:rPr>
      </w:pPr>
      <w:r w:rsidRPr="00C356B2">
        <w:rPr>
          <w:rFonts w:cstheme="minorHAnsi"/>
          <w:sz w:val="28"/>
          <w:szCs w:val="28"/>
        </w:rPr>
        <w:t>- Communication Language Autism Support Service (CLASS)</w:t>
      </w:r>
    </w:p>
    <w:p w14:paraId="1ACE7A2A" w14:textId="77777777" w:rsidR="000162FD" w:rsidRPr="00C356B2" w:rsidRDefault="000162FD" w:rsidP="00C356B2">
      <w:pPr>
        <w:spacing w:line="240" w:lineRule="auto"/>
        <w:rPr>
          <w:rFonts w:cstheme="minorHAnsi"/>
          <w:sz w:val="28"/>
          <w:szCs w:val="28"/>
        </w:rPr>
      </w:pPr>
      <w:r w:rsidRPr="00C356B2">
        <w:rPr>
          <w:rFonts w:cstheme="minorHAnsi"/>
          <w:sz w:val="28"/>
          <w:szCs w:val="28"/>
        </w:rPr>
        <w:t>- English as an Additional Language Service (EALS)</w:t>
      </w:r>
    </w:p>
    <w:p w14:paraId="7E3150F4" w14:textId="77777777" w:rsidR="000162FD" w:rsidRPr="00C356B2" w:rsidRDefault="000162FD" w:rsidP="00C356B2">
      <w:pPr>
        <w:spacing w:line="240" w:lineRule="auto"/>
        <w:rPr>
          <w:rFonts w:cstheme="minorHAnsi"/>
          <w:sz w:val="28"/>
          <w:szCs w:val="28"/>
        </w:rPr>
      </w:pPr>
      <w:r w:rsidRPr="00C356B2">
        <w:rPr>
          <w:rFonts w:cstheme="minorHAnsi"/>
          <w:sz w:val="28"/>
          <w:szCs w:val="28"/>
        </w:rPr>
        <w:t>- Educational Psychology Service (EP)</w:t>
      </w:r>
    </w:p>
    <w:p w14:paraId="44FBAD95" w14:textId="77777777" w:rsidR="000162FD" w:rsidRPr="00C356B2" w:rsidRDefault="000162FD" w:rsidP="00C356B2">
      <w:pPr>
        <w:spacing w:line="240" w:lineRule="auto"/>
        <w:rPr>
          <w:rFonts w:cstheme="minorHAnsi"/>
          <w:sz w:val="28"/>
          <w:szCs w:val="28"/>
        </w:rPr>
      </w:pPr>
      <w:r w:rsidRPr="00C356B2">
        <w:rPr>
          <w:rFonts w:cstheme="minorHAnsi"/>
          <w:sz w:val="28"/>
          <w:szCs w:val="28"/>
        </w:rPr>
        <w:t>- Children and Adolescent Mental Health Service (CAMHS)</w:t>
      </w:r>
    </w:p>
    <w:p w14:paraId="063EFA3C" w14:textId="77777777" w:rsidR="000162FD" w:rsidRPr="00C356B2" w:rsidRDefault="000162FD" w:rsidP="00C356B2">
      <w:pPr>
        <w:spacing w:line="240" w:lineRule="auto"/>
        <w:rPr>
          <w:rFonts w:cstheme="minorHAnsi"/>
          <w:sz w:val="28"/>
          <w:szCs w:val="28"/>
        </w:rPr>
      </w:pPr>
      <w:r w:rsidRPr="00C356B2">
        <w:rPr>
          <w:rFonts w:cstheme="minorHAnsi"/>
          <w:sz w:val="28"/>
          <w:szCs w:val="28"/>
        </w:rPr>
        <w:t>- Speech and Language Therapy Service (SALT)</w:t>
      </w:r>
    </w:p>
    <w:p w14:paraId="39127FC0" w14:textId="77777777" w:rsidR="000162FD" w:rsidRPr="00C356B2" w:rsidRDefault="000162FD" w:rsidP="00C356B2">
      <w:pPr>
        <w:spacing w:line="240" w:lineRule="auto"/>
        <w:rPr>
          <w:rFonts w:cstheme="minorHAnsi"/>
          <w:sz w:val="28"/>
          <w:szCs w:val="28"/>
        </w:rPr>
      </w:pPr>
      <w:r w:rsidRPr="00C356B2">
        <w:rPr>
          <w:rFonts w:cstheme="minorHAnsi"/>
          <w:sz w:val="28"/>
          <w:szCs w:val="28"/>
        </w:rPr>
        <w:lastRenderedPageBreak/>
        <w:t>- Placement Support Service (PSS)</w:t>
      </w:r>
    </w:p>
    <w:p w14:paraId="15BBCC2F" w14:textId="4E5E3F37" w:rsidR="000162FD" w:rsidRPr="00C356B2" w:rsidRDefault="000162FD" w:rsidP="00C356B2">
      <w:pPr>
        <w:spacing w:line="240" w:lineRule="auto"/>
        <w:rPr>
          <w:rFonts w:cstheme="minorHAnsi"/>
          <w:sz w:val="28"/>
          <w:szCs w:val="28"/>
        </w:rPr>
      </w:pPr>
      <w:r w:rsidRPr="00C356B2">
        <w:rPr>
          <w:rFonts w:cstheme="minorHAnsi"/>
          <w:sz w:val="28"/>
          <w:szCs w:val="28"/>
        </w:rPr>
        <w:t xml:space="preserve">- School </w:t>
      </w:r>
      <w:r w:rsidRPr="00C356B2">
        <w:rPr>
          <w:rFonts w:cstheme="minorHAnsi"/>
          <w:sz w:val="28"/>
          <w:szCs w:val="28"/>
        </w:rPr>
        <w:t>Health Service</w:t>
      </w:r>
    </w:p>
    <w:p w14:paraId="20C0E784" w14:textId="6094DBF9" w:rsidR="000162FD" w:rsidRPr="00C356B2" w:rsidRDefault="000162FD" w:rsidP="00C356B2">
      <w:pPr>
        <w:spacing w:line="240" w:lineRule="auto"/>
        <w:rPr>
          <w:rFonts w:cstheme="minorHAnsi"/>
          <w:sz w:val="28"/>
          <w:szCs w:val="28"/>
        </w:rPr>
      </w:pPr>
      <w:r w:rsidRPr="00C356B2">
        <w:rPr>
          <w:rFonts w:cstheme="minorHAnsi"/>
          <w:sz w:val="28"/>
          <w:szCs w:val="28"/>
        </w:rPr>
        <w:t>- Open for Parents parenting service</w:t>
      </w:r>
    </w:p>
    <w:p w14:paraId="7405C604" w14:textId="77777777" w:rsidR="000162FD" w:rsidRPr="00C356B2" w:rsidRDefault="000162FD" w:rsidP="00C356B2">
      <w:pPr>
        <w:spacing w:line="240" w:lineRule="auto"/>
        <w:rPr>
          <w:rFonts w:cstheme="minorHAnsi"/>
          <w:sz w:val="28"/>
          <w:szCs w:val="28"/>
        </w:rPr>
      </w:pPr>
    </w:p>
    <w:p w14:paraId="43BBF7DB" w14:textId="20912002" w:rsidR="000162FD" w:rsidRPr="00C356B2" w:rsidRDefault="000162FD" w:rsidP="00C356B2">
      <w:pPr>
        <w:spacing w:line="240" w:lineRule="auto"/>
        <w:rPr>
          <w:rFonts w:cstheme="minorHAnsi"/>
          <w:b/>
          <w:bCs/>
          <w:sz w:val="28"/>
          <w:szCs w:val="28"/>
        </w:rPr>
      </w:pPr>
      <w:r w:rsidRPr="00C356B2">
        <w:rPr>
          <w:rFonts w:cstheme="minorHAnsi"/>
          <w:b/>
          <w:bCs/>
          <w:sz w:val="28"/>
          <w:szCs w:val="28"/>
        </w:rPr>
        <w:t xml:space="preserve">17. </w:t>
      </w:r>
      <w:r w:rsidRPr="00C356B2">
        <w:rPr>
          <w:rFonts w:cstheme="minorHAnsi"/>
          <w:b/>
          <w:bCs/>
          <w:sz w:val="28"/>
          <w:szCs w:val="28"/>
        </w:rPr>
        <w:t>Where can I get information and support?</w:t>
      </w:r>
    </w:p>
    <w:p w14:paraId="52F573FE" w14:textId="68ECA0BE" w:rsidR="00CB2CE4" w:rsidRPr="00C356B2" w:rsidRDefault="00CB2CE4" w:rsidP="00C356B2">
      <w:pPr>
        <w:pStyle w:val="Default"/>
        <w:rPr>
          <w:rFonts w:asciiTheme="minorHAnsi" w:hAnsiTheme="minorHAnsi" w:cstheme="minorHAnsi"/>
          <w:sz w:val="28"/>
          <w:szCs w:val="28"/>
        </w:rPr>
      </w:pPr>
      <w:r w:rsidRPr="00C356B2">
        <w:rPr>
          <w:rFonts w:asciiTheme="minorHAnsi" w:hAnsiTheme="minorHAnsi" w:cstheme="minorHAnsi"/>
          <w:sz w:val="28"/>
          <w:szCs w:val="28"/>
        </w:rPr>
        <w:t>(</w:t>
      </w:r>
      <w:r w:rsidRPr="00C356B2">
        <w:rPr>
          <w:rFonts w:asciiTheme="minorHAnsi" w:hAnsiTheme="minorHAnsi" w:cstheme="minorHAnsi"/>
          <w:sz w:val="28"/>
          <w:szCs w:val="28"/>
        </w:rPr>
        <w:t>CoP 6.81 re local offer</w:t>
      </w:r>
      <w:r w:rsidRPr="00C356B2">
        <w:rPr>
          <w:rFonts w:asciiTheme="minorHAnsi" w:hAnsiTheme="minorHAnsi" w:cstheme="minorHAnsi"/>
          <w:sz w:val="28"/>
          <w:szCs w:val="28"/>
        </w:rPr>
        <w:t>)</w:t>
      </w:r>
      <w:r w:rsidRPr="00C356B2">
        <w:rPr>
          <w:rFonts w:asciiTheme="minorHAnsi" w:hAnsiTheme="minorHAnsi" w:cstheme="minorHAnsi"/>
          <w:sz w:val="28"/>
          <w:szCs w:val="28"/>
        </w:rPr>
        <w:t xml:space="preserve"> </w:t>
      </w:r>
    </w:p>
    <w:p w14:paraId="4C86303D" w14:textId="77777777" w:rsidR="00CB2CE4" w:rsidRPr="00C356B2" w:rsidRDefault="00CB2CE4" w:rsidP="00C356B2">
      <w:pPr>
        <w:pStyle w:val="Default"/>
        <w:rPr>
          <w:rFonts w:asciiTheme="minorHAnsi" w:hAnsiTheme="minorHAnsi" w:cstheme="minorHAnsi"/>
          <w:sz w:val="28"/>
          <w:szCs w:val="28"/>
        </w:rPr>
      </w:pPr>
    </w:p>
    <w:p w14:paraId="3CF3E2B7" w14:textId="734D572D" w:rsidR="000162FD" w:rsidRPr="00C356B2" w:rsidRDefault="000162FD" w:rsidP="00C356B2">
      <w:pPr>
        <w:spacing w:line="240" w:lineRule="auto"/>
        <w:rPr>
          <w:rFonts w:cstheme="minorHAnsi"/>
          <w:sz w:val="28"/>
          <w:szCs w:val="28"/>
        </w:rPr>
      </w:pPr>
    </w:p>
    <w:tbl>
      <w:tblPr>
        <w:tblStyle w:val="TableGrid"/>
        <w:tblW w:w="0" w:type="auto"/>
        <w:tblLook w:val="04A0" w:firstRow="1" w:lastRow="0" w:firstColumn="1" w:lastColumn="0" w:noHBand="0" w:noVBand="1"/>
      </w:tblPr>
      <w:tblGrid>
        <w:gridCol w:w="9016"/>
      </w:tblGrid>
      <w:tr w:rsidR="000162FD" w:rsidRPr="00C356B2" w14:paraId="45507582" w14:textId="77777777" w:rsidTr="000162FD">
        <w:tc>
          <w:tcPr>
            <w:tcW w:w="9016" w:type="dxa"/>
          </w:tcPr>
          <w:p w14:paraId="380C01B5" w14:textId="77777777" w:rsidR="000162FD" w:rsidRPr="00C356B2" w:rsidRDefault="000162FD" w:rsidP="00C356B2">
            <w:pPr>
              <w:rPr>
                <w:rFonts w:cstheme="minorHAnsi"/>
                <w:sz w:val="28"/>
                <w:szCs w:val="28"/>
              </w:rPr>
            </w:pPr>
            <w:r w:rsidRPr="00C356B2">
              <w:rPr>
                <w:rFonts w:cstheme="minorHAnsi"/>
                <w:sz w:val="28"/>
                <w:szCs w:val="28"/>
              </w:rPr>
              <w:t>The East Sussex Local Offer, which outlines support for SEND pupils, is</w:t>
            </w:r>
          </w:p>
          <w:p w14:paraId="3FAA3CF8" w14:textId="77777777" w:rsidR="000162FD" w:rsidRPr="00C356B2" w:rsidRDefault="000162FD" w:rsidP="00C356B2">
            <w:pPr>
              <w:rPr>
                <w:rFonts w:cstheme="minorHAnsi"/>
                <w:sz w:val="28"/>
                <w:szCs w:val="28"/>
              </w:rPr>
            </w:pPr>
            <w:r w:rsidRPr="00C356B2">
              <w:rPr>
                <w:rFonts w:cstheme="minorHAnsi"/>
                <w:sz w:val="28"/>
                <w:szCs w:val="28"/>
              </w:rPr>
              <w:t xml:space="preserve">available at </w:t>
            </w:r>
            <w:hyperlink r:id="rId27" w:history="1">
              <w:r w:rsidRPr="00C356B2">
                <w:rPr>
                  <w:rStyle w:val="Hyperlink"/>
                  <w:rFonts w:cstheme="minorHAnsi"/>
                  <w:sz w:val="28"/>
                  <w:szCs w:val="28"/>
                </w:rPr>
                <w:t>https://www.eastsussex.gov.uk/childrenandfamilies/specialneeds/localoffer/</w:t>
              </w:r>
            </w:hyperlink>
          </w:p>
          <w:p w14:paraId="63A4D371" w14:textId="77777777" w:rsidR="000162FD" w:rsidRPr="00C356B2" w:rsidRDefault="000162FD" w:rsidP="00C356B2">
            <w:pPr>
              <w:rPr>
                <w:rFonts w:cstheme="minorHAnsi"/>
                <w:sz w:val="28"/>
                <w:szCs w:val="28"/>
              </w:rPr>
            </w:pPr>
          </w:p>
        </w:tc>
      </w:tr>
      <w:tr w:rsidR="000162FD" w:rsidRPr="00C356B2" w14:paraId="6254C0B0" w14:textId="77777777" w:rsidTr="000162FD">
        <w:tc>
          <w:tcPr>
            <w:tcW w:w="9016" w:type="dxa"/>
          </w:tcPr>
          <w:p w14:paraId="794D1B31" w14:textId="77777777" w:rsidR="000162FD" w:rsidRPr="00C356B2" w:rsidRDefault="000162FD" w:rsidP="00C356B2">
            <w:pPr>
              <w:rPr>
                <w:rFonts w:cstheme="minorHAnsi"/>
                <w:sz w:val="28"/>
                <w:szCs w:val="28"/>
              </w:rPr>
            </w:pPr>
            <w:r w:rsidRPr="00C356B2">
              <w:rPr>
                <w:rFonts w:cstheme="minorHAnsi"/>
                <w:sz w:val="28"/>
                <w:szCs w:val="28"/>
              </w:rPr>
              <w:t>Amaze SENDIASS is the Special Educational Needs and Disability Information,</w:t>
            </w:r>
          </w:p>
          <w:p w14:paraId="1E19329F" w14:textId="77777777" w:rsidR="000162FD" w:rsidRPr="00C356B2" w:rsidRDefault="000162FD" w:rsidP="00C356B2">
            <w:pPr>
              <w:rPr>
                <w:rFonts w:cstheme="minorHAnsi"/>
                <w:sz w:val="28"/>
                <w:szCs w:val="28"/>
              </w:rPr>
            </w:pPr>
            <w:r w:rsidRPr="00C356B2">
              <w:rPr>
                <w:rFonts w:cstheme="minorHAnsi"/>
                <w:sz w:val="28"/>
                <w:szCs w:val="28"/>
              </w:rPr>
              <w:t>Advice and Support Service for East Sussex and Brighton and Hove. If you are</w:t>
            </w:r>
          </w:p>
          <w:p w14:paraId="20B829D5" w14:textId="3842F183" w:rsidR="000162FD" w:rsidRPr="00C356B2" w:rsidRDefault="000162FD" w:rsidP="00C356B2">
            <w:pPr>
              <w:rPr>
                <w:rFonts w:cstheme="minorHAnsi"/>
                <w:sz w:val="28"/>
                <w:szCs w:val="28"/>
              </w:rPr>
            </w:pPr>
            <w:r w:rsidRPr="00C356B2">
              <w:rPr>
                <w:rFonts w:cstheme="minorHAnsi"/>
                <w:sz w:val="28"/>
                <w:szCs w:val="28"/>
              </w:rPr>
              <w:t>a child or young person with a special educational need or a disability (SEND), or</w:t>
            </w:r>
            <w:r w:rsidRPr="00C356B2">
              <w:rPr>
                <w:rFonts w:cstheme="minorHAnsi"/>
                <w:sz w:val="28"/>
                <w:szCs w:val="28"/>
              </w:rPr>
              <w:t xml:space="preserve"> t</w:t>
            </w:r>
            <w:r w:rsidRPr="00C356B2">
              <w:rPr>
                <w:rFonts w:cstheme="minorHAnsi"/>
                <w:sz w:val="28"/>
                <w:szCs w:val="28"/>
              </w:rPr>
              <w:t>he parent of a child or young person with SEND, you can turn to Amaze</w:t>
            </w:r>
            <w:r w:rsidRPr="00C356B2">
              <w:rPr>
                <w:rFonts w:cstheme="minorHAnsi"/>
                <w:sz w:val="28"/>
                <w:szCs w:val="28"/>
              </w:rPr>
              <w:t xml:space="preserve"> </w:t>
            </w:r>
            <w:r w:rsidRPr="00C356B2">
              <w:rPr>
                <w:rFonts w:cstheme="minorHAnsi"/>
                <w:sz w:val="28"/>
                <w:szCs w:val="28"/>
              </w:rPr>
              <w:t>SENDIASS for information and advice.</w:t>
            </w:r>
          </w:p>
          <w:p w14:paraId="54299430" w14:textId="3EEA8173" w:rsidR="000162FD" w:rsidRPr="00C356B2" w:rsidRDefault="000162FD" w:rsidP="00C356B2">
            <w:pPr>
              <w:rPr>
                <w:rFonts w:cstheme="minorHAnsi"/>
                <w:sz w:val="28"/>
                <w:szCs w:val="28"/>
              </w:rPr>
            </w:pPr>
            <w:hyperlink r:id="rId28" w:history="1">
              <w:r w:rsidRPr="00C356B2">
                <w:rPr>
                  <w:rStyle w:val="Hyperlink"/>
                  <w:rFonts w:cstheme="minorHAnsi"/>
                  <w:sz w:val="28"/>
                  <w:szCs w:val="28"/>
                </w:rPr>
                <w:t>https://amazesussex.org.uk</w:t>
              </w:r>
            </w:hyperlink>
          </w:p>
          <w:p w14:paraId="3AB8E5CD" w14:textId="77777777" w:rsidR="000162FD" w:rsidRPr="00C356B2" w:rsidRDefault="000162FD" w:rsidP="00C356B2">
            <w:pPr>
              <w:rPr>
                <w:rFonts w:cstheme="minorHAnsi"/>
                <w:sz w:val="28"/>
                <w:szCs w:val="28"/>
              </w:rPr>
            </w:pPr>
          </w:p>
        </w:tc>
      </w:tr>
      <w:tr w:rsidR="000162FD" w:rsidRPr="00C356B2" w14:paraId="53A37C83" w14:textId="77777777" w:rsidTr="000162FD">
        <w:tc>
          <w:tcPr>
            <w:tcW w:w="9016" w:type="dxa"/>
          </w:tcPr>
          <w:p w14:paraId="3C615ADA" w14:textId="00DF2D12" w:rsidR="000162FD" w:rsidRPr="00C356B2" w:rsidRDefault="000162FD" w:rsidP="00C356B2">
            <w:pPr>
              <w:rPr>
                <w:rFonts w:cstheme="minorHAnsi"/>
                <w:sz w:val="28"/>
                <w:szCs w:val="28"/>
              </w:rPr>
            </w:pPr>
            <w:r w:rsidRPr="00C356B2">
              <w:rPr>
                <w:rFonts w:cstheme="minorHAnsi"/>
                <w:sz w:val="28"/>
                <w:szCs w:val="28"/>
              </w:rPr>
              <w:t xml:space="preserve">CITES are </w:t>
            </w:r>
            <w:r w:rsidRPr="00C356B2">
              <w:rPr>
                <w:rFonts w:cstheme="minorHAnsi"/>
                <w:sz w:val="28"/>
                <w:szCs w:val="28"/>
              </w:rPr>
              <w:t>a</w:t>
            </w:r>
            <w:r w:rsidRPr="00C356B2">
              <w:rPr>
                <w:rFonts w:cstheme="minorHAnsi"/>
                <w:sz w:val="28"/>
                <w:szCs w:val="28"/>
              </w:rPr>
              <w:t xml:space="preserve"> team of qualified occupational therapists,</w:t>
            </w:r>
            <w:r w:rsidR="00CB2CE4" w:rsidRPr="00C356B2">
              <w:rPr>
                <w:rFonts w:cstheme="minorHAnsi"/>
                <w:sz w:val="28"/>
                <w:szCs w:val="28"/>
              </w:rPr>
              <w:t xml:space="preserve"> </w:t>
            </w:r>
            <w:r w:rsidRPr="00C356B2">
              <w:rPr>
                <w:rFonts w:cstheme="minorHAnsi"/>
                <w:sz w:val="28"/>
                <w:szCs w:val="28"/>
              </w:rPr>
              <w:t>physiotherapists,</w:t>
            </w:r>
            <w:r w:rsidRPr="00C356B2">
              <w:rPr>
                <w:rFonts w:cstheme="minorHAnsi"/>
                <w:sz w:val="28"/>
                <w:szCs w:val="28"/>
              </w:rPr>
              <w:t xml:space="preserve"> </w:t>
            </w:r>
            <w:r w:rsidRPr="00C356B2">
              <w:rPr>
                <w:rFonts w:cstheme="minorHAnsi"/>
                <w:sz w:val="28"/>
                <w:szCs w:val="28"/>
              </w:rPr>
              <w:t>speech and language therapists, assistants and administrators who provide</w:t>
            </w:r>
          </w:p>
          <w:p w14:paraId="138694B7" w14:textId="77777777" w:rsidR="00CB2CE4" w:rsidRPr="00C356B2" w:rsidRDefault="000162FD" w:rsidP="00C356B2">
            <w:pPr>
              <w:rPr>
                <w:rFonts w:cstheme="minorHAnsi"/>
                <w:sz w:val="28"/>
                <w:szCs w:val="28"/>
              </w:rPr>
            </w:pPr>
            <w:r w:rsidRPr="00C356B2">
              <w:rPr>
                <w:rFonts w:cstheme="minorHAnsi"/>
                <w:sz w:val="28"/>
                <w:szCs w:val="28"/>
              </w:rPr>
              <w:t>non-acute therapy to children and young people living in East Sussex.</w:t>
            </w:r>
            <w:r w:rsidR="00CB2CE4" w:rsidRPr="00C356B2">
              <w:rPr>
                <w:rFonts w:cstheme="minorHAnsi"/>
                <w:sz w:val="28"/>
                <w:szCs w:val="28"/>
              </w:rPr>
              <w:t xml:space="preserve"> </w:t>
            </w:r>
          </w:p>
          <w:p w14:paraId="483E69DE" w14:textId="4382FF3D" w:rsidR="00CB2CE4" w:rsidRPr="00C356B2" w:rsidRDefault="00CB2CE4" w:rsidP="00C356B2">
            <w:pPr>
              <w:rPr>
                <w:rFonts w:cstheme="minorHAnsi"/>
                <w:sz w:val="28"/>
                <w:szCs w:val="28"/>
              </w:rPr>
            </w:pPr>
            <w:r w:rsidRPr="00C356B2">
              <w:rPr>
                <w:rFonts w:cstheme="minorHAnsi"/>
                <w:sz w:val="28"/>
                <w:szCs w:val="28"/>
              </w:rPr>
              <w:t>Visit CITES at:</w:t>
            </w:r>
          </w:p>
          <w:p w14:paraId="1D704357" w14:textId="3E214144" w:rsidR="00CB2CE4" w:rsidRPr="00C356B2" w:rsidRDefault="00CB2CE4" w:rsidP="00C356B2">
            <w:pPr>
              <w:rPr>
                <w:rFonts w:cstheme="minorHAnsi"/>
                <w:sz w:val="28"/>
                <w:szCs w:val="28"/>
              </w:rPr>
            </w:pPr>
            <w:hyperlink r:id="rId29" w:history="1">
              <w:r w:rsidRPr="00C356B2">
                <w:rPr>
                  <w:rStyle w:val="Hyperlink"/>
                  <w:rFonts w:cstheme="minorHAnsi"/>
                  <w:sz w:val="28"/>
                  <w:szCs w:val="28"/>
                </w:rPr>
                <w:t>https://www.eastsussexchildren.nhs.uk/about/childrens-integrated-therapy-services/</w:t>
              </w:r>
            </w:hyperlink>
          </w:p>
          <w:p w14:paraId="68710A42" w14:textId="77777777" w:rsidR="000162FD" w:rsidRPr="00C356B2" w:rsidRDefault="000162FD" w:rsidP="00C356B2">
            <w:pPr>
              <w:rPr>
                <w:rFonts w:cstheme="minorHAnsi"/>
                <w:sz w:val="28"/>
                <w:szCs w:val="28"/>
              </w:rPr>
            </w:pPr>
          </w:p>
        </w:tc>
      </w:tr>
      <w:tr w:rsidR="000162FD" w:rsidRPr="00C356B2" w14:paraId="2C1F8119" w14:textId="77777777" w:rsidTr="000162FD">
        <w:tc>
          <w:tcPr>
            <w:tcW w:w="9016" w:type="dxa"/>
          </w:tcPr>
          <w:p w14:paraId="1542301D" w14:textId="77777777" w:rsidR="00CB2CE4" w:rsidRPr="00C356B2" w:rsidRDefault="00CB2CE4" w:rsidP="00C356B2">
            <w:pPr>
              <w:rPr>
                <w:rFonts w:cstheme="minorHAnsi"/>
                <w:sz w:val="28"/>
                <w:szCs w:val="28"/>
              </w:rPr>
            </w:pPr>
            <w:r w:rsidRPr="00C356B2">
              <w:rPr>
                <w:rFonts w:cstheme="minorHAnsi"/>
                <w:sz w:val="28"/>
                <w:szCs w:val="28"/>
              </w:rPr>
              <w:t>East Sussex Wheelchair Service provides assessments for adults and children</w:t>
            </w:r>
          </w:p>
          <w:p w14:paraId="577B90CD" w14:textId="2C070F90" w:rsidR="00CB2CE4" w:rsidRPr="00C356B2" w:rsidRDefault="00CB2CE4" w:rsidP="00C356B2">
            <w:pPr>
              <w:rPr>
                <w:rFonts w:cstheme="minorHAnsi"/>
                <w:sz w:val="28"/>
                <w:szCs w:val="28"/>
              </w:rPr>
            </w:pPr>
            <w:r w:rsidRPr="00C356B2">
              <w:rPr>
                <w:rFonts w:cstheme="minorHAnsi"/>
                <w:sz w:val="28"/>
                <w:szCs w:val="28"/>
              </w:rPr>
              <w:t>with mobility and postural problems. They supply manual and electric powered</w:t>
            </w:r>
            <w:r w:rsidRPr="00C356B2">
              <w:rPr>
                <w:rFonts w:cstheme="minorHAnsi"/>
                <w:sz w:val="28"/>
                <w:szCs w:val="28"/>
              </w:rPr>
              <w:t xml:space="preserve"> </w:t>
            </w:r>
            <w:r w:rsidRPr="00C356B2">
              <w:rPr>
                <w:rFonts w:cstheme="minorHAnsi"/>
                <w:sz w:val="28"/>
                <w:szCs w:val="28"/>
              </w:rPr>
              <w:t>wheelchairs, buggies, pressure relieving cushions and accessories such as</w:t>
            </w:r>
            <w:r w:rsidRPr="00C356B2">
              <w:rPr>
                <w:rFonts w:cstheme="minorHAnsi"/>
                <w:sz w:val="28"/>
                <w:szCs w:val="28"/>
              </w:rPr>
              <w:t xml:space="preserve"> </w:t>
            </w:r>
            <w:r w:rsidRPr="00C356B2">
              <w:rPr>
                <w:rFonts w:cstheme="minorHAnsi"/>
                <w:sz w:val="28"/>
                <w:szCs w:val="28"/>
              </w:rPr>
              <w:t>backrests, foot rests and arm rests for wheelchairs.</w:t>
            </w:r>
          </w:p>
          <w:p w14:paraId="3A6EF857" w14:textId="77777777" w:rsidR="00CB2CE4" w:rsidRPr="00C356B2" w:rsidRDefault="00CB2CE4" w:rsidP="00C356B2">
            <w:pPr>
              <w:rPr>
                <w:rFonts w:cstheme="minorHAnsi"/>
                <w:sz w:val="28"/>
                <w:szCs w:val="28"/>
              </w:rPr>
            </w:pPr>
            <w:r w:rsidRPr="00C356B2">
              <w:rPr>
                <w:rFonts w:cstheme="minorHAnsi"/>
                <w:sz w:val="28"/>
                <w:szCs w:val="28"/>
              </w:rPr>
              <w:t>Visit the East Sussex Wheelchair Service at:</w:t>
            </w:r>
          </w:p>
          <w:p w14:paraId="4E3A02B6" w14:textId="48B6747D" w:rsidR="00CB2CE4" w:rsidRPr="00C356B2" w:rsidRDefault="00CB2CE4" w:rsidP="00C356B2">
            <w:pPr>
              <w:rPr>
                <w:rFonts w:cstheme="minorHAnsi"/>
                <w:sz w:val="28"/>
                <w:szCs w:val="28"/>
              </w:rPr>
            </w:pPr>
            <w:hyperlink r:id="rId30" w:history="1">
              <w:r w:rsidRPr="00C356B2">
                <w:rPr>
                  <w:rStyle w:val="Hyperlink"/>
                  <w:rFonts w:cstheme="minorHAnsi"/>
                  <w:sz w:val="28"/>
                  <w:szCs w:val="28"/>
                </w:rPr>
                <w:t>https://millbrookhealthcare.co.uk/pages/east-sussex-wcs</w:t>
              </w:r>
            </w:hyperlink>
          </w:p>
          <w:p w14:paraId="41EC9511" w14:textId="77777777" w:rsidR="000162FD" w:rsidRPr="00C356B2" w:rsidRDefault="000162FD" w:rsidP="00C356B2">
            <w:pPr>
              <w:rPr>
                <w:rFonts w:cstheme="minorHAnsi"/>
                <w:sz w:val="28"/>
                <w:szCs w:val="28"/>
              </w:rPr>
            </w:pPr>
          </w:p>
        </w:tc>
      </w:tr>
      <w:tr w:rsidR="000162FD" w:rsidRPr="00C356B2" w14:paraId="0984D5A8" w14:textId="77777777" w:rsidTr="000162FD">
        <w:tc>
          <w:tcPr>
            <w:tcW w:w="9016" w:type="dxa"/>
          </w:tcPr>
          <w:p w14:paraId="4FA86057" w14:textId="77777777" w:rsidR="000162FD" w:rsidRPr="00C356B2" w:rsidRDefault="000162FD" w:rsidP="00C356B2">
            <w:pPr>
              <w:rPr>
                <w:rFonts w:cstheme="minorHAnsi"/>
                <w:sz w:val="28"/>
                <w:szCs w:val="28"/>
              </w:rPr>
            </w:pPr>
          </w:p>
        </w:tc>
      </w:tr>
      <w:tr w:rsidR="000162FD" w:rsidRPr="00C356B2" w14:paraId="0C41AED1" w14:textId="77777777" w:rsidTr="000162FD">
        <w:tc>
          <w:tcPr>
            <w:tcW w:w="9016" w:type="dxa"/>
          </w:tcPr>
          <w:p w14:paraId="227FEB21" w14:textId="77777777" w:rsidR="00CB2CE4" w:rsidRPr="00C356B2" w:rsidRDefault="00CB2CE4" w:rsidP="00C356B2">
            <w:pPr>
              <w:rPr>
                <w:rFonts w:cstheme="minorHAnsi"/>
                <w:sz w:val="28"/>
                <w:szCs w:val="28"/>
              </w:rPr>
            </w:pPr>
            <w:r w:rsidRPr="00C356B2">
              <w:rPr>
                <w:rFonts w:cstheme="minorHAnsi"/>
                <w:sz w:val="28"/>
                <w:szCs w:val="28"/>
              </w:rPr>
              <w:t>East Sussex Customer Service for Children’s Services</w:t>
            </w:r>
          </w:p>
          <w:p w14:paraId="206C1A92" w14:textId="66BEFDA6" w:rsidR="00CB2CE4" w:rsidRPr="00C356B2" w:rsidRDefault="00CB2CE4" w:rsidP="00C356B2">
            <w:pPr>
              <w:rPr>
                <w:rFonts w:cstheme="minorHAnsi"/>
                <w:sz w:val="28"/>
                <w:szCs w:val="28"/>
              </w:rPr>
            </w:pPr>
            <w:r w:rsidRPr="00C356B2">
              <w:rPr>
                <w:rFonts w:cstheme="minorHAnsi"/>
                <w:sz w:val="28"/>
                <w:szCs w:val="28"/>
              </w:rPr>
              <w:t xml:space="preserve">Email: </w:t>
            </w:r>
            <w:hyperlink r:id="rId31" w:history="1">
              <w:r w:rsidRPr="00C356B2">
                <w:rPr>
                  <w:rStyle w:val="Hyperlink"/>
                  <w:rFonts w:cstheme="minorHAnsi"/>
                  <w:sz w:val="28"/>
                  <w:szCs w:val="28"/>
                </w:rPr>
                <w:t>informationforfamilies@eastsussex.gov.uk</w:t>
              </w:r>
            </w:hyperlink>
          </w:p>
          <w:p w14:paraId="48053EA9" w14:textId="77777777" w:rsidR="000162FD" w:rsidRPr="00C356B2" w:rsidRDefault="000162FD" w:rsidP="00C356B2">
            <w:pPr>
              <w:rPr>
                <w:rFonts w:cstheme="minorHAnsi"/>
                <w:sz w:val="28"/>
                <w:szCs w:val="28"/>
              </w:rPr>
            </w:pPr>
          </w:p>
        </w:tc>
      </w:tr>
      <w:tr w:rsidR="000162FD" w:rsidRPr="00C356B2" w14:paraId="72472B6E" w14:textId="77777777" w:rsidTr="000162FD">
        <w:tc>
          <w:tcPr>
            <w:tcW w:w="9016" w:type="dxa"/>
          </w:tcPr>
          <w:p w14:paraId="2B00590B" w14:textId="77777777" w:rsidR="00CB2CE4" w:rsidRPr="00C356B2" w:rsidRDefault="00CB2CE4" w:rsidP="00C356B2">
            <w:pPr>
              <w:rPr>
                <w:rFonts w:cstheme="minorHAnsi"/>
                <w:sz w:val="28"/>
                <w:szCs w:val="28"/>
              </w:rPr>
            </w:pPr>
            <w:r w:rsidRPr="00C356B2">
              <w:rPr>
                <w:rFonts w:cstheme="minorHAnsi"/>
                <w:sz w:val="28"/>
                <w:szCs w:val="28"/>
              </w:rPr>
              <w:t>CLASS+ works across East Sussex to support families/carers of Autistic</w:t>
            </w:r>
          </w:p>
          <w:p w14:paraId="173842D8" w14:textId="282918B9" w:rsidR="00CB2CE4" w:rsidRPr="00C356B2" w:rsidRDefault="00CB2CE4" w:rsidP="00C356B2">
            <w:pPr>
              <w:rPr>
                <w:rFonts w:cstheme="minorHAnsi"/>
                <w:sz w:val="28"/>
                <w:szCs w:val="28"/>
              </w:rPr>
            </w:pPr>
            <w:r w:rsidRPr="00C356B2">
              <w:rPr>
                <w:rFonts w:cstheme="minorHAnsi"/>
                <w:sz w:val="28"/>
                <w:szCs w:val="28"/>
              </w:rPr>
              <w:lastRenderedPageBreak/>
              <w:t>children and young people.</w:t>
            </w:r>
            <w:r w:rsidRPr="00C356B2">
              <w:rPr>
                <w:rFonts w:cstheme="minorHAnsi"/>
                <w:sz w:val="28"/>
                <w:szCs w:val="28"/>
              </w:rPr>
              <w:t xml:space="preserve"> </w:t>
            </w:r>
            <w:r w:rsidRPr="00C356B2">
              <w:rPr>
                <w:rFonts w:cstheme="minorHAnsi"/>
                <w:sz w:val="28"/>
                <w:szCs w:val="28"/>
              </w:rPr>
              <w:t>Their aim is to provide guidance and training that enables families/carers to</w:t>
            </w:r>
            <w:r w:rsidRPr="00C356B2">
              <w:rPr>
                <w:rFonts w:cstheme="minorHAnsi"/>
                <w:sz w:val="28"/>
                <w:szCs w:val="28"/>
              </w:rPr>
              <w:t xml:space="preserve"> </w:t>
            </w:r>
            <w:r w:rsidRPr="00C356B2">
              <w:rPr>
                <w:rFonts w:cstheme="minorHAnsi"/>
                <w:sz w:val="28"/>
                <w:szCs w:val="28"/>
              </w:rPr>
              <w:t>build their understanding of the strengths and challenges faced by Autistic</w:t>
            </w:r>
            <w:r w:rsidRPr="00C356B2">
              <w:rPr>
                <w:rFonts w:cstheme="minorHAnsi"/>
                <w:sz w:val="28"/>
                <w:szCs w:val="28"/>
              </w:rPr>
              <w:t xml:space="preserve"> </w:t>
            </w:r>
            <w:r w:rsidRPr="00C356B2">
              <w:rPr>
                <w:rFonts w:cstheme="minorHAnsi"/>
                <w:sz w:val="28"/>
                <w:szCs w:val="28"/>
              </w:rPr>
              <w:t>children and young people and to develop greater confidence in how to support</w:t>
            </w:r>
            <w:r w:rsidRPr="00C356B2">
              <w:rPr>
                <w:rFonts w:cstheme="minorHAnsi"/>
                <w:sz w:val="28"/>
                <w:szCs w:val="28"/>
              </w:rPr>
              <w:t xml:space="preserve"> </w:t>
            </w:r>
            <w:r w:rsidRPr="00C356B2">
              <w:rPr>
                <w:rFonts w:cstheme="minorHAnsi"/>
                <w:sz w:val="28"/>
                <w:szCs w:val="28"/>
              </w:rPr>
              <w:t>them.</w:t>
            </w:r>
          </w:p>
          <w:p w14:paraId="64690DAA" w14:textId="77777777" w:rsidR="00CB2CE4" w:rsidRPr="00C356B2" w:rsidRDefault="00CB2CE4" w:rsidP="00C356B2">
            <w:pPr>
              <w:rPr>
                <w:rFonts w:cstheme="minorHAnsi"/>
                <w:sz w:val="28"/>
                <w:szCs w:val="28"/>
              </w:rPr>
            </w:pPr>
            <w:r w:rsidRPr="00C356B2">
              <w:rPr>
                <w:rFonts w:cstheme="minorHAnsi"/>
                <w:sz w:val="28"/>
                <w:szCs w:val="28"/>
              </w:rPr>
              <w:t>Find out more information about CLASS+ at:</w:t>
            </w:r>
          </w:p>
          <w:p w14:paraId="2D3E319D" w14:textId="46CDF6A8" w:rsidR="00CB2CE4" w:rsidRPr="00C356B2" w:rsidRDefault="00CB2CE4" w:rsidP="00C356B2">
            <w:pPr>
              <w:rPr>
                <w:rFonts w:cstheme="minorHAnsi"/>
                <w:sz w:val="28"/>
                <w:szCs w:val="28"/>
              </w:rPr>
            </w:pPr>
            <w:hyperlink r:id="rId32" w:history="1">
              <w:r w:rsidRPr="00C356B2">
                <w:rPr>
                  <w:rStyle w:val="Hyperlink"/>
                  <w:rFonts w:cstheme="minorHAnsi"/>
                  <w:sz w:val="28"/>
                  <w:szCs w:val="28"/>
                </w:rPr>
                <w:t>https://1space.eastsussex.gov.uk/Services/4848</w:t>
              </w:r>
            </w:hyperlink>
          </w:p>
          <w:p w14:paraId="4EDC3E19" w14:textId="77777777" w:rsidR="000162FD" w:rsidRPr="00C356B2" w:rsidRDefault="000162FD" w:rsidP="00C356B2">
            <w:pPr>
              <w:rPr>
                <w:rFonts w:cstheme="minorHAnsi"/>
                <w:sz w:val="28"/>
                <w:szCs w:val="28"/>
              </w:rPr>
            </w:pPr>
          </w:p>
        </w:tc>
      </w:tr>
      <w:tr w:rsidR="000162FD" w:rsidRPr="00C356B2" w14:paraId="2F8323FD" w14:textId="77777777" w:rsidTr="000162FD">
        <w:tc>
          <w:tcPr>
            <w:tcW w:w="9016" w:type="dxa"/>
          </w:tcPr>
          <w:p w14:paraId="36A875F9" w14:textId="77777777" w:rsidR="00CB2CE4" w:rsidRPr="00C356B2" w:rsidRDefault="00CB2CE4" w:rsidP="00C356B2">
            <w:pPr>
              <w:rPr>
                <w:rFonts w:cstheme="minorHAnsi"/>
                <w:sz w:val="28"/>
                <w:szCs w:val="28"/>
              </w:rPr>
            </w:pPr>
            <w:proofErr w:type="spellStart"/>
            <w:r w:rsidRPr="00C356B2">
              <w:rPr>
                <w:rFonts w:cstheme="minorHAnsi"/>
                <w:sz w:val="28"/>
                <w:szCs w:val="28"/>
              </w:rPr>
              <w:lastRenderedPageBreak/>
              <w:t>i</w:t>
            </w:r>
            <w:proofErr w:type="spellEnd"/>
            <w:r w:rsidRPr="00C356B2">
              <w:rPr>
                <w:rFonts w:cstheme="minorHAnsi"/>
                <w:sz w:val="28"/>
                <w:szCs w:val="28"/>
              </w:rPr>
              <w:t>-go is the East Sussex Children and Young People’s Additional Needs Register</w:t>
            </w:r>
          </w:p>
          <w:p w14:paraId="77C29CE8" w14:textId="77777777" w:rsidR="00CB2CE4" w:rsidRPr="00C356B2" w:rsidRDefault="00CB2CE4" w:rsidP="00C356B2">
            <w:pPr>
              <w:rPr>
                <w:rFonts w:cstheme="minorHAnsi"/>
                <w:sz w:val="28"/>
                <w:szCs w:val="28"/>
              </w:rPr>
            </w:pPr>
            <w:r w:rsidRPr="00C356B2">
              <w:rPr>
                <w:rFonts w:cstheme="minorHAnsi"/>
                <w:sz w:val="28"/>
                <w:szCs w:val="28"/>
              </w:rPr>
              <w:t>and free leisure discount card. The card is available for those aged 0-25 with</w:t>
            </w:r>
          </w:p>
          <w:p w14:paraId="000A6D1E" w14:textId="77777777" w:rsidR="00CB2CE4" w:rsidRPr="00C356B2" w:rsidRDefault="00CB2CE4" w:rsidP="00C356B2">
            <w:pPr>
              <w:rPr>
                <w:rFonts w:cstheme="minorHAnsi"/>
                <w:sz w:val="28"/>
                <w:szCs w:val="28"/>
              </w:rPr>
            </w:pPr>
            <w:r w:rsidRPr="00C356B2">
              <w:rPr>
                <w:rFonts w:cstheme="minorHAnsi"/>
                <w:sz w:val="28"/>
                <w:szCs w:val="28"/>
              </w:rPr>
              <w:t>additional needs living or studying in East Sussex. This could include physical,</w:t>
            </w:r>
          </w:p>
          <w:p w14:paraId="2B08BCB1" w14:textId="77777777" w:rsidR="00CB2CE4" w:rsidRPr="00C356B2" w:rsidRDefault="00CB2CE4" w:rsidP="00C356B2">
            <w:pPr>
              <w:rPr>
                <w:rFonts w:cstheme="minorHAnsi"/>
                <w:sz w:val="28"/>
                <w:szCs w:val="28"/>
              </w:rPr>
            </w:pPr>
            <w:r w:rsidRPr="00C356B2">
              <w:rPr>
                <w:rFonts w:cstheme="minorHAnsi"/>
                <w:sz w:val="28"/>
                <w:szCs w:val="28"/>
              </w:rPr>
              <w:t>learning, social, emotional, and mental health needs.</w:t>
            </w:r>
          </w:p>
          <w:p w14:paraId="093B8CE6" w14:textId="77777777" w:rsidR="00CB2CE4" w:rsidRPr="00C356B2" w:rsidRDefault="00CB2CE4" w:rsidP="00C356B2">
            <w:pPr>
              <w:rPr>
                <w:rFonts w:cstheme="minorHAnsi"/>
                <w:sz w:val="28"/>
                <w:szCs w:val="28"/>
              </w:rPr>
            </w:pPr>
          </w:p>
          <w:p w14:paraId="4C991651" w14:textId="1DA7551D" w:rsidR="00CB2CE4" w:rsidRPr="00C356B2" w:rsidRDefault="00CB2CE4" w:rsidP="00C356B2">
            <w:pPr>
              <w:rPr>
                <w:rFonts w:cstheme="minorHAnsi"/>
                <w:sz w:val="28"/>
                <w:szCs w:val="28"/>
              </w:rPr>
            </w:pPr>
            <w:r w:rsidRPr="00C356B2">
              <w:rPr>
                <w:rFonts w:cstheme="minorHAnsi"/>
                <w:sz w:val="28"/>
                <w:szCs w:val="28"/>
              </w:rPr>
              <w:t xml:space="preserve">Visit </w:t>
            </w:r>
            <w:proofErr w:type="spellStart"/>
            <w:r w:rsidRPr="00C356B2">
              <w:rPr>
                <w:rFonts w:cstheme="minorHAnsi"/>
                <w:sz w:val="28"/>
                <w:szCs w:val="28"/>
              </w:rPr>
              <w:t>i</w:t>
            </w:r>
            <w:proofErr w:type="spellEnd"/>
            <w:r w:rsidRPr="00C356B2">
              <w:rPr>
                <w:rFonts w:cstheme="minorHAnsi"/>
                <w:sz w:val="28"/>
                <w:szCs w:val="28"/>
              </w:rPr>
              <w:t xml:space="preserve">-go at: </w:t>
            </w:r>
            <w:hyperlink r:id="rId33" w:history="1">
              <w:r w:rsidRPr="00C356B2">
                <w:rPr>
                  <w:rStyle w:val="Hyperlink"/>
                  <w:rFonts w:cstheme="minorHAnsi"/>
                  <w:sz w:val="28"/>
                  <w:szCs w:val="28"/>
                </w:rPr>
                <w:t>https://igo.eastsussex.gov.uk/</w:t>
              </w:r>
            </w:hyperlink>
          </w:p>
          <w:p w14:paraId="2F5A1FCF" w14:textId="77777777" w:rsidR="000162FD" w:rsidRPr="00C356B2" w:rsidRDefault="000162FD" w:rsidP="00C356B2">
            <w:pPr>
              <w:rPr>
                <w:rFonts w:cstheme="minorHAnsi"/>
                <w:sz w:val="28"/>
                <w:szCs w:val="28"/>
              </w:rPr>
            </w:pPr>
          </w:p>
        </w:tc>
      </w:tr>
    </w:tbl>
    <w:p w14:paraId="79164B3C" w14:textId="4786C2C7" w:rsidR="000162FD" w:rsidRPr="00C356B2" w:rsidRDefault="000162FD" w:rsidP="00C356B2">
      <w:pPr>
        <w:spacing w:line="240" w:lineRule="auto"/>
        <w:rPr>
          <w:rFonts w:cstheme="minorHAnsi"/>
          <w:sz w:val="28"/>
          <w:szCs w:val="28"/>
        </w:rPr>
      </w:pPr>
    </w:p>
    <w:p w14:paraId="34C0A567" w14:textId="6E22F208" w:rsidR="00CB2CE4" w:rsidRPr="00C356B2" w:rsidRDefault="00CB2CE4" w:rsidP="00C356B2">
      <w:pPr>
        <w:spacing w:line="240" w:lineRule="auto"/>
        <w:rPr>
          <w:rFonts w:cstheme="minorHAnsi"/>
          <w:b/>
          <w:bCs/>
          <w:sz w:val="28"/>
          <w:szCs w:val="28"/>
        </w:rPr>
      </w:pPr>
      <w:r w:rsidRPr="00C356B2">
        <w:rPr>
          <w:rFonts w:cstheme="minorHAnsi"/>
          <w:b/>
          <w:bCs/>
          <w:sz w:val="28"/>
          <w:szCs w:val="28"/>
        </w:rPr>
        <w:t>18. What should I do if I’m not happy?</w:t>
      </w:r>
    </w:p>
    <w:p w14:paraId="5F24CA12" w14:textId="593AD3CD" w:rsidR="00CB2CE4" w:rsidRPr="00C356B2" w:rsidRDefault="00CB2CE4" w:rsidP="00C356B2">
      <w:pPr>
        <w:pStyle w:val="Default"/>
        <w:rPr>
          <w:rFonts w:asciiTheme="minorHAnsi" w:hAnsiTheme="minorHAnsi" w:cstheme="minorHAnsi"/>
          <w:sz w:val="28"/>
          <w:szCs w:val="28"/>
        </w:rPr>
      </w:pPr>
      <w:r w:rsidRPr="00C356B2">
        <w:rPr>
          <w:rFonts w:asciiTheme="minorHAnsi" w:hAnsiTheme="minorHAnsi" w:cstheme="minorHAnsi"/>
          <w:sz w:val="28"/>
          <w:szCs w:val="28"/>
        </w:rPr>
        <w:t>(</w:t>
      </w:r>
      <w:r w:rsidRPr="00C356B2">
        <w:rPr>
          <w:rFonts w:asciiTheme="minorHAnsi" w:hAnsiTheme="minorHAnsi" w:cstheme="minorHAnsi"/>
          <w:sz w:val="28"/>
          <w:szCs w:val="28"/>
        </w:rPr>
        <w:t>SEND CoP 6.79 bullet 14</w:t>
      </w:r>
      <w:r w:rsidRPr="00C356B2">
        <w:rPr>
          <w:rFonts w:asciiTheme="minorHAnsi" w:hAnsiTheme="minorHAnsi" w:cstheme="minorHAnsi"/>
          <w:sz w:val="28"/>
          <w:szCs w:val="28"/>
        </w:rPr>
        <w:t>)</w:t>
      </w:r>
      <w:r w:rsidRPr="00C356B2">
        <w:rPr>
          <w:rFonts w:asciiTheme="minorHAnsi" w:hAnsiTheme="minorHAnsi" w:cstheme="minorHAnsi"/>
          <w:sz w:val="28"/>
          <w:szCs w:val="28"/>
        </w:rPr>
        <w:t xml:space="preserve"> </w:t>
      </w:r>
    </w:p>
    <w:p w14:paraId="17EB30ED" w14:textId="2BEADDAB" w:rsidR="00CB2CE4" w:rsidRPr="00C356B2" w:rsidRDefault="00CB2CE4" w:rsidP="00C356B2">
      <w:pPr>
        <w:spacing w:line="240" w:lineRule="auto"/>
        <w:rPr>
          <w:rFonts w:cstheme="minorHAnsi"/>
          <w:sz w:val="28"/>
          <w:szCs w:val="28"/>
        </w:rPr>
      </w:pPr>
      <w:r w:rsidRPr="00C356B2">
        <w:rPr>
          <w:rFonts w:cstheme="minorHAnsi"/>
          <w:sz w:val="28"/>
          <w:szCs w:val="28"/>
        </w:rPr>
        <w:t xml:space="preserve">If you have any concerns, please contact your child’s teacher. If you would like further </w:t>
      </w:r>
      <w:proofErr w:type="gramStart"/>
      <w:r w:rsidRPr="00C356B2">
        <w:rPr>
          <w:rFonts w:cstheme="minorHAnsi"/>
          <w:sz w:val="28"/>
          <w:szCs w:val="28"/>
        </w:rPr>
        <w:t>advice</w:t>
      </w:r>
      <w:proofErr w:type="gramEnd"/>
      <w:r w:rsidRPr="00C356B2">
        <w:rPr>
          <w:rFonts w:cstheme="minorHAnsi"/>
          <w:sz w:val="28"/>
          <w:szCs w:val="28"/>
        </w:rPr>
        <w:t xml:space="preserve"> please contact the Head Teacher</w:t>
      </w:r>
      <w:r w:rsidRPr="00C356B2">
        <w:rPr>
          <w:rFonts w:cstheme="minorHAnsi"/>
          <w:sz w:val="28"/>
          <w:szCs w:val="28"/>
        </w:rPr>
        <w:t xml:space="preserve"> </w:t>
      </w:r>
      <w:r w:rsidRPr="00C356B2">
        <w:rPr>
          <w:rFonts w:cstheme="minorHAnsi"/>
          <w:sz w:val="28"/>
          <w:szCs w:val="28"/>
        </w:rPr>
        <w:t>to arrange a meeting. If you feel your concerns are not</w:t>
      </w:r>
      <w:r w:rsidRPr="00C356B2">
        <w:rPr>
          <w:rFonts w:cstheme="minorHAnsi"/>
          <w:sz w:val="28"/>
          <w:szCs w:val="28"/>
        </w:rPr>
        <w:t xml:space="preserve"> </w:t>
      </w:r>
      <w:r w:rsidRPr="00C356B2">
        <w:rPr>
          <w:rFonts w:cstheme="minorHAnsi"/>
          <w:sz w:val="28"/>
          <w:szCs w:val="28"/>
        </w:rPr>
        <w:t>satisfactorily resolved, please see the schools Complaints Policy which is</w:t>
      </w:r>
      <w:r w:rsidRPr="00C356B2">
        <w:rPr>
          <w:rFonts w:cstheme="minorHAnsi"/>
          <w:sz w:val="28"/>
          <w:szCs w:val="28"/>
        </w:rPr>
        <w:t xml:space="preserve"> </w:t>
      </w:r>
      <w:r w:rsidRPr="00C356B2">
        <w:rPr>
          <w:rFonts w:cstheme="minorHAnsi"/>
          <w:sz w:val="28"/>
          <w:szCs w:val="28"/>
        </w:rPr>
        <w:t>available on the school website, or from the school office.</w:t>
      </w:r>
    </w:p>
    <w:p w14:paraId="2AB59A9D" w14:textId="77777777" w:rsidR="000162FD" w:rsidRPr="000162FD" w:rsidRDefault="000162FD" w:rsidP="000162FD">
      <w:pPr>
        <w:spacing w:line="240" w:lineRule="auto"/>
        <w:rPr>
          <w:rFonts w:cstheme="minorHAnsi"/>
          <w:sz w:val="28"/>
          <w:szCs w:val="28"/>
        </w:rPr>
      </w:pPr>
    </w:p>
    <w:p w14:paraId="2945A607" w14:textId="77777777" w:rsidR="000162FD" w:rsidRPr="000162FD" w:rsidRDefault="000162FD" w:rsidP="000162FD">
      <w:pPr>
        <w:spacing w:line="240" w:lineRule="auto"/>
        <w:rPr>
          <w:rFonts w:cstheme="minorHAnsi"/>
          <w:sz w:val="28"/>
          <w:szCs w:val="28"/>
        </w:rPr>
      </w:pPr>
    </w:p>
    <w:p w14:paraId="4311F1F0" w14:textId="77777777" w:rsidR="000162FD" w:rsidRPr="000162FD" w:rsidRDefault="000162FD" w:rsidP="000162FD">
      <w:pPr>
        <w:spacing w:line="240" w:lineRule="auto"/>
        <w:rPr>
          <w:rFonts w:cstheme="minorHAnsi"/>
          <w:sz w:val="28"/>
          <w:szCs w:val="28"/>
        </w:rPr>
      </w:pPr>
    </w:p>
    <w:p w14:paraId="3C5D49C2" w14:textId="77777777" w:rsidR="000162FD" w:rsidRPr="000162FD" w:rsidRDefault="000162FD" w:rsidP="000162FD">
      <w:pPr>
        <w:spacing w:line="240" w:lineRule="auto"/>
        <w:rPr>
          <w:rFonts w:cstheme="minorHAnsi"/>
          <w:sz w:val="28"/>
          <w:szCs w:val="28"/>
        </w:rPr>
      </w:pPr>
    </w:p>
    <w:p w14:paraId="097DF832" w14:textId="77777777" w:rsidR="000162FD" w:rsidRPr="000162FD" w:rsidRDefault="000162FD" w:rsidP="000162FD">
      <w:pPr>
        <w:spacing w:line="240" w:lineRule="auto"/>
        <w:rPr>
          <w:rFonts w:cstheme="minorHAnsi"/>
          <w:sz w:val="28"/>
          <w:szCs w:val="28"/>
        </w:rPr>
      </w:pPr>
    </w:p>
    <w:p w14:paraId="2097F475" w14:textId="77777777" w:rsidR="000162FD" w:rsidRPr="000162FD" w:rsidRDefault="000162FD" w:rsidP="000162FD">
      <w:pPr>
        <w:spacing w:line="240" w:lineRule="auto"/>
        <w:rPr>
          <w:rFonts w:cstheme="minorHAnsi"/>
          <w:sz w:val="28"/>
          <w:szCs w:val="28"/>
        </w:rPr>
      </w:pPr>
    </w:p>
    <w:p w14:paraId="6FF7FE7E" w14:textId="77777777" w:rsidR="000162FD" w:rsidRDefault="000162FD" w:rsidP="000162FD">
      <w:pPr>
        <w:rPr>
          <w:sz w:val="28"/>
          <w:szCs w:val="28"/>
        </w:rPr>
      </w:pPr>
    </w:p>
    <w:p w14:paraId="24CFF767" w14:textId="77777777" w:rsidR="001C5987" w:rsidRPr="001C5987" w:rsidRDefault="001C5987" w:rsidP="001C5987">
      <w:pPr>
        <w:rPr>
          <w:sz w:val="28"/>
          <w:szCs w:val="28"/>
        </w:rPr>
      </w:pPr>
    </w:p>
    <w:p w14:paraId="2EF98324" w14:textId="77777777" w:rsidR="001C5987" w:rsidRPr="000F1522" w:rsidRDefault="001C5987" w:rsidP="000F1522">
      <w:pPr>
        <w:rPr>
          <w:b/>
          <w:bCs/>
          <w:sz w:val="28"/>
          <w:szCs w:val="28"/>
        </w:rPr>
      </w:pPr>
    </w:p>
    <w:p w14:paraId="1456820D" w14:textId="77777777" w:rsidR="000F1522" w:rsidRPr="0039193E" w:rsidRDefault="000F1522" w:rsidP="000F1522">
      <w:pPr>
        <w:rPr>
          <w:rFonts w:ascii="Arial" w:eastAsia="Arial" w:hAnsi="Arial" w:cs="Arial"/>
          <w:sz w:val="24"/>
          <w:lang w:val="en-US"/>
        </w:rPr>
      </w:pPr>
    </w:p>
    <w:sectPr w:rsidR="000F1522" w:rsidRPr="0039193E" w:rsidSect="00C356B2">
      <w:footerReference w:type="default" r:id="rId34"/>
      <w:pgSz w:w="11906" w:h="16838"/>
      <w:pgMar w:top="1134" w:right="1440" w:bottom="1134"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F8D589" w14:textId="77777777" w:rsidR="00434CED" w:rsidRDefault="00434CED" w:rsidP="00B60D3C">
      <w:pPr>
        <w:spacing w:after="0" w:line="240" w:lineRule="auto"/>
      </w:pPr>
      <w:r>
        <w:separator/>
      </w:r>
    </w:p>
  </w:endnote>
  <w:endnote w:type="continuationSeparator" w:id="0">
    <w:p w14:paraId="0D4D3533" w14:textId="77777777" w:rsidR="00434CED" w:rsidRDefault="00434CED" w:rsidP="00B60D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altName w:val="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0002AFF" w:usb1="4000ACFF" w:usb2="00000001" w:usb3="00000000" w:csb0="000001FF" w:csb1="00000000"/>
  </w:font>
  <w:font w:name="Arial">
    <w:altName w:val="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01413802"/>
      <w:docPartObj>
        <w:docPartGallery w:val="Page Numbers (Bottom of Page)"/>
        <w:docPartUnique/>
      </w:docPartObj>
    </w:sdtPr>
    <w:sdtEndPr>
      <w:rPr>
        <w:noProof/>
      </w:rPr>
    </w:sdtEndPr>
    <w:sdtContent>
      <w:p w14:paraId="20A219BF" w14:textId="11E02661" w:rsidR="001F6A01" w:rsidRDefault="001F6A0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5379273" w14:textId="77777777" w:rsidR="001F6A01" w:rsidRDefault="001F6A0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103255" w14:textId="77777777" w:rsidR="00434CED" w:rsidRDefault="00434CED" w:rsidP="00B60D3C">
      <w:pPr>
        <w:spacing w:after="0" w:line="240" w:lineRule="auto"/>
      </w:pPr>
      <w:r>
        <w:separator/>
      </w:r>
    </w:p>
  </w:footnote>
  <w:footnote w:type="continuationSeparator" w:id="0">
    <w:p w14:paraId="7304C334" w14:textId="77777777" w:rsidR="00434CED" w:rsidRDefault="00434CED" w:rsidP="00B60D3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3C0521D"/>
    <w:multiLevelType w:val="hybridMultilevel"/>
    <w:tmpl w:val="F438B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DAC5933"/>
    <w:multiLevelType w:val="hybridMultilevel"/>
    <w:tmpl w:val="9BDCB03A"/>
    <w:lvl w:ilvl="0" w:tplc="1C0A2FA0">
      <w:numFmt w:val="bullet"/>
      <w:lvlText w:val=""/>
      <w:lvlJc w:val="left"/>
      <w:pPr>
        <w:ind w:left="822" w:hanging="360"/>
      </w:pPr>
      <w:rPr>
        <w:rFonts w:ascii="Symbol" w:eastAsia="Symbol" w:hAnsi="Symbol" w:cs="Symbol" w:hint="default"/>
        <w:w w:val="99"/>
        <w:sz w:val="24"/>
        <w:szCs w:val="24"/>
      </w:rPr>
    </w:lvl>
    <w:lvl w:ilvl="1" w:tplc="66AAE58A">
      <w:numFmt w:val="bullet"/>
      <w:lvlText w:val="•"/>
      <w:lvlJc w:val="left"/>
      <w:pPr>
        <w:ind w:left="1740" w:hanging="360"/>
      </w:pPr>
      <w:rPr>
        <w:rFonts w:hint="default"/>
      </w:rPr>
    </w:lvl>
    <w:lvl w:ilvl="2" w:tplc="9064D9A8">
      <w:numFmt w:val="bullet"/>
      <w:lvlText w:val="•"/>
      <w:lvlJc w:val="left"/>
      <w:pPr>
        <w:ind w:left="2660" w:hanging="360"/>
      </w:pPr>
      <w:rPr>
        <w:rFonts w:hint="default"/>
      </w:rPr>
    </w:lvl>
    <w:lvl w:ilvl="3" w:tplc="C30AD978">
      <w:numFmt w:val="bullet"/>
      <w:lvlText w:val="•"/>
      <w:lvlJc w:val="left"/>
      <w:pPr>
        <w:ind w:left="3580" w:hanging="360"/>
      </w:pPr>
      <w:rPr>
        <w:rFonts w:hint="default"/>
      </w:rPr>
    </w:lvl>
    <w:lvl w:ilvl="4" w:tplc="7EBED020">
      <w:numFmt w:val="bullet"/>
      <w:lvlText w:val="•"/>
      <w:lvlJc w:val="left"/>
      <w:pPr>
        <w:ind w:left="4500" w:hanging="360"/>
      </w:pPr>
      <w:rPr>
        <w:rFonts w:hint="default"/>
      </w:rPr>
    </w:lvl>
    <w:lvl w:ilvl="5" w:tplc="086E9DD4">
      <w:numFmt w:val="bullet"/>
      <w:lvlText w:val="•"/>
      <w:lvlJc w:val="left"/>
      <w:pPr>
        <w:ind w:left="5421" w:hanging="360"/>
      </w:pPr>
      <w:rPr>
        <w:rFonts w:hint="default"/>
      </w:rPr>
    </w:lvl>
    <w:lvl w:ilvl="6" w:tplc="47A6012A">
      <w:numFmt w:val="bullet"/>
      <w:lvlText w:val="•"/>
      <w:lvlJc w:val="left"/>
      <w:pPr>
        <w:ind w:left="6341" w:hanging="360"/>
      </w:pPr>
      <w:rPr>
        <w:rFonts w:hint="default"/>
      </w:rPr>
    </w:lvl>
    <w:lvl w:ilvl="7" w:tplc="F3102DCC">
      <w:numFmt w:val="bullet"/>
      <w:lvlText w:val="•"/>
      <w:lvlJc w:val="left"/>
      <w:pPr>
        <w:ind w:left="7261" w:hanging="360"/>
      </w:pPr>
      <w:rPr>
        <w:rFonts w:hint="default"/>
      </w:rPr>
    </w:lvl>
    <w:lvl w:ilvl="8" w:tplc="5448B1D8">
      <w:numFmt w:val="bullet"/>
      <w:lvlText w:val="•"/>
      <w:lvlJc w:val="left"/>
      <w:pPr>
        <w:ind w:left="8181" w:hanging="36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745F"/>
    <w:rsid w:val="000162FD"/>
    <w:rsid w:val="00095670"/>
    <w:rsid w:val="000F1522"/>
    <w:rsid w:val="0012745F"/>
    <w:rsid w:val="001A62A2"/>
    <w:rsid w:val="001C5987"/>
    <w:rsid w:val="001F6A01"/>
    <w:rsid w:val="00330DB5"/>
    <w:rsid w:val="0039193E"/>
    <w:rsid w:val="00402C15"/>
    <w:rsid w:val="00434CED"/>
    <w:rsid w:val="005372B1"/>
    <w:rsid w:val="00641114"/>
    <w:rsid w:val="00961E08"/>
    <w:rsid w:val="00B60D3C"/>
    <w:rsid w:val="00C356B2"/>
    <w:rsid w:val="00CB2CE4"/>
    <w:rsid w:val="00DB57A6"/>
    <w:rsid w:val="00E95F31"/>
    <w:rsid w:val="00F37AAE"/>
    <w:rsid w:val="00F942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C8B333"/>
  <w15:chartTrackingRefBased/>
  <w15:docId w15:val="{3338D059-47B5-4C38-B3BE-630642EE8E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12745F"/>
    <w:pPr>
      <w:widowControl w:val="0"/>
      <w:autoSpaceDE w:val="0"/>
      <w:autoSpaceDN w:val="0"/>
      <w:spacing w:after="0" w:line="240" w:lineRule="auto"/>
    </w:pPr>
    <w:rPr>
      <w:rFonts w:ascii="Arial" w:eastAsia="Arial" w:hAnsi="Arial" w:cs="Arial"/>
      <w:b/>
      <w:bCs/>
      <w:sz w:val="32"/>
      <w:szCs w:val="32"/>
      <w:lang w:val="en-US"/>
    </w:rPr>
  </w:style>
  <w:style w:type="character" w:customStyle="1" w:styleId="BodyTextChar">
    <w:name w:val="Body Text Char"/>
    <w:basedOn w:val="DefaultParagraphFont"/>
    <w:link w:val="BodyText"/>
    <w:uiPriority w:val="1"/>
    <w:rsid w:val="0012745F"/>
    <w:rPr>
      <w:rFonts w:ascii="Arial" w:eastAsia="Arial" w:hAnsi="Arial" w:cs="Arial"/>
      <w:b/>
      <w:bCs/>
      <w:sz w:val="32"/>
      <w:szCs w:val="32"/>
      <w:lang w:val="en-US"/>
    </w:rPr>
  </w:style>
  <w:style w:type="character" w:styleId="Hyperlink">
    <w:name w:val="Hyperlink"/>
    <w:basedOn w:val="DefaultParagraphFont"/>
    <w:uiPriority w:val="99"/>
    <w:unhideWhenUsed/>
    <w:rsid w:val="0012745F"/>
    <w:rPr>
      <w:color w:val="0563C1" w:themeColor="hyperlink"/>
      <w:u w:val="single"/>
    </w:rPr>
  </w:style>
  <w:style w:type="character" w:styleId="UnresolvedMention">
    <w:name w:val="Unresolved Mention"/>
    <w:basedOn w:val="DefaultParagraphFont"/>
    <w:uiPriority w:val="99"/>
    <w:semiHidden/>
    <w:unhideWhenUsed/>
    <w:rsid w:val="0012745F"/>
    <w:rPr>
      <w:color w:val="605E5C"/>
      <w:shd w:val="clear" w:color="auto" w:fill="E1DFDD"/>
    </w:rPr>
  </w:style>
  <w:style w:type="paragraph" w:customStyle="1" w:styleId="TableParagraph">
    <w:name w:val="Table Paragraph"/>
    <w:basedOn w:val="Normal"/>
    <w:uiPriority w:val="1"/>
    <w:qFormat/>
    <w:rsid w:val="0012745F"/>
    <w:pPr>
      <w:widowControl w:val="0"/>
      <w:autoSpaceDE w:val="0"/>
      <w:autoSpaceDN w:val="0"/>
      <w:spacing w:after="0" w:line="240" w:lineRule="auto"/>
      <w:ind w:left="102"/>
    </w:pPr>
    <w:rPr>
      <w:rFonts w:ascii="Arial" w:eastAsia="Arial" w:hAnsi="Arial" w:cs="Arial"/>
      <w:lang w:val="en-US"/>
    </w:rPr>
  </w:style>
  <w:style w:type="paragraph" w:customStyle="1" w:styleId="Default">
    <w:name w:val="Default"/>
    <w:rsid w:val="00095670"/>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uiPriority w:val="34"/>
    <w:qFormat/>
    <w:rsid w:val="00B60D3C"/>
    <w:pPr>
      <w:ind w:left="720"/>
      <w:contextualSpacing/>
    </w:pPr>
  </w:style>
  <w:style w:type="paragraph" w:styleId="Header">
    <w:name w:val="header"/>
    <w:basedOn w:val="Normal"/>
    <w:link w:val="HeaderChar"/>
    <w:uiPriority w:val="99"/>
    <w:unhideWhenUsed/>
    <w:rsid w:val="00B60D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B60D3C"/>
  </w:style>
  <w:style w:type="paragraph" w:styleId="Footer">
    <w:name w:val="footer"/>
    <w:basedOn w:val="Normal"/>
    <w:link w:val="FooterChar"/>
    <w:uiPriority w:val="99"/>
    <w:unhideWhenUsed/>
    <w:rsid w:val="00B60D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B60D3C"/>
  </w:style>
  <w:style w:type="table" w:styleId="TableGrid">
    <w:name w:val="Table Grid"/>
    <w:basedOn w:val="TableNormal"/>
    <w:uiPriority w:val="39"/>
    <w:rsid w:val="000162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astsussex.gov.uk/localoffer" TargetMode="External"/><Relationship Id="rId18" Type="http://schemas.openxmlformats.org/officeDocument/2006/relationships/image" Target="media/image7.png"/><Relationship Id="rId26" Type="http://schemas.openxmlformats.org/officeDocument/2006/relationships/hyperlink" Target="https://parentview.ofsted.gov.uk/" TargetMode="External"/><Relationship Id="rId3" Type="http://schemas.openxmlformats.org/officeDocument/2006/relationships/settings" Target="settings.xml"/><Relationship Id="rId21" Type="http://schemas.openxmlformats.org/officeDocument/2006/relationships/image" Target="media/image10.png"/><Relationship Id="rId34"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hyperlink" Target="http://www.eastsussex.gov.uk" TargetMode="External"/><Relationship Id="rId17" Type="http://schemas.openxmlformats.org/officeDocument/2006/relationships/hyperlink" Target="https://czone.eastsussex.gov.uk/inclusion-and-send/sen-matrix/the-matrix/" TargetMode="External"/><Relationship Id="rId25" Type="http://schemas.openxmlformats.org/officeDocument/2006/relationships/image" Target="media/image14.png"/><Relationship Id="rId33" Type="http://schemas.openxmlformats.org/officeDocument/2006/relationships/hyperlink" Target="https://igo.eastsussex.gov.uk/" TargetMode="External"/><Relationship Id="rId2" Type="http://schemas.openxmlformats.org/officeDocument/2006/relationships/styles" Target="styles.xml"/><Relationship Id="rId16" Type="http://schemas.openxmlformats.org/officeDocument/2006/relationships/hyperlink" Target="mailto:senco@westernroad.e-sussex.sch.uk" TargetMode="External"/><Relationship Id="rId20" Type="http://schemas.openxmlformats.org/officeDocument/2006/relationships/image" Target="media/image9.png"/><Relationship Id="rId29" Type="http://schemas.openxmlformats.org/officeDocument/2006/relationships/hyperlink" Target="https://www.eastsussexchildren.nhs.uk/about/childrens-integrated-therapy-service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3.png"/><Relationship Id="rId32" Type="http://schemas.openxmlformats.org/officeDocument/2006/relationships/hyperlink" Target="https://1space.eastsussex.gov.uk/Services/4848" TargetMode="Externa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hyperlink" Target="https://amazesussex.org.uk" TargetMode="External"/><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8.png"/><Relationship Id="rId31" Type="http://schemas.openxmlformats.org/officeDocument/2006/relationships/hyperlink" Target="mailto:informationforfamilies@eastsussex.gov.uk"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mailto:office@westernroad.e-sussex.sch.uk" TargetMode="External"/><Relationship Id="rId22" Type="http://schemas.openxmlformats.org/officeDocument/2006/relationships/image" Target="media/image11.png"/><Relationship Id="rId27" Type="http://schemas.openxmlformats.org/officeDocument/2006/relationships/hyperlink" Target="https://www.eastsussex.gov.uk/childrenandfamilies/specialneeds/localoffer/" TargetMode="External"/><Relationship Id="rId30" Type="http://schemas.openxmlformats.org/officeDocument/2006/relationships/hyperlink" Target="https://millbrookhealthcare.co.uk/pages/east-sussex-wcs" TargetMode="External"/><Relationship Id="rId35" Type="http://schemas.openxmlformats.org/officeDocument/2006/relationships/fontTable" Target="fontTable.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210</TotalTime>
  <Pages>22</Pages>
  <Words>5500</Words>
  <Characters>31355</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Kerry Bedford</dc:creator>
  <cp:keywords/>
  <dc:description/>
  <cp:lastModifiedBy>Kerry Bedford</cp:lastModifiedBy>
  <cp:revision>2</cp:revision>
  <dcterms:created xsi:type="dcterms:W3CDTF">2023-11-23T11:01:00Z</dcterms:created>
  <dcterms:modified xsi:type="dcterms:W3CDTF">2023-11-23T14:37:00Z</dcterms:modified>
</cp:coreProperties>
</file>